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1C8D" w14:textId="77777777" w:rsidR="008F29C5" w:rsidRDefault="008F29C5" w:rsidP="00CE2389">
      <w:pPr>
        <w:pStyle w:val="Sansinterligne"/>
        <w:ind w:left="-142"/>
      </w:pPr>
      <w:bookmarkStart w:id="0" w:name="_top"/>
      <w:bookmarkEnd w:id="0"/>
    </w:p>
    <w:tbl>
      <w:tblPr>
        <w:tblStyle w:val="Grilledutableau"/>
        <w:tblW w:w="9406" w:type="dxa"/>
        <w:tblInd w:w="-147" w:type="dxa"/>
        <w:tblLook w:val="04A0" w:firstRow="1" w:lastRow="0" w:firstColumn="1" w:lastColumn="0" w:noHBand="0" w:noVBand="1"/>
      </w:tblPr>
      <w:tblGrid>
        <w:gridCol w:w="1985"/>
        <w:gridCol w:w="3710"/>
        <w:gridCol w:w="3711"/>
      </w:tblGrid>
      <w:tr w:rsidR="00CE2389" w14:paraId="093247B8" w14:textId="77777777" w:rsidTr="00CE2389">
        <w:trPr>
          <w:trHeight w:val="567"/>
        </w:trPr>
        <w:tc>
          <w:tcPr>
            <w:tcW w:w="1985" w:type="dxa"/>
            <w:vAlign w:val="center"/>
          </w:tcPr>
          <w:p w14:paraId="7B453E5A" w14:textId="2338FAF2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OBJET</w:t>
            </w:r>
          </w:p>
        </w:tc>
        <w:tc>
          <w:tcPr>
            <w:tcW w:w="7421" w:type="dxa"/>
            <w:gridSpan w:val="2"/>
            <w:vAlign w:val="center"/>
          </w:tcPr>
          <w:p w14:paraId="2A75EDD8" w14:textId="714E3993" w:rsidR="00CE2389" w:rsidRDefault="009F0DE9" w:rsidP="00CA4F34">
            <w:pPr>
              <w:pStyle w:val="Sansinterligne"/>
              <w:jc w:val="both"/>
            </w:pPr>
            <w:r>
              <w:t>Cette fiche concerne la présentation de la fi</w:t>
            </w:r>
            <w:r w:rsidR="00CA4F34">
              <w:t xml:space="preserve">che de poste de la sage-femme </w:t>
            </w:r>
          </w:p>
        </w:tc>
      </w:tr>
      <w:tr w:rsidR="00CE2389" w14:paraId="65A37030" w14:textId="77777777" w:rsidTr="00CE2389">
        <w:trPr>
          <w:trHeight w:val="567"/>
        </w:trPr>
        <w:tc>
          <w:tcPr>
            <w:tcW w:w="1985" w:type="dxa"/>
            <w:vAlign w:val="center"/>
          </w:tcPr>
          <w:p w14:paraId="68F625EC" w14:textId="2CA21429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DOMAINE D’APPLICATION</w:t>
            </w:r>
          </w:p>
        </w:tc>
        <w:tc>
          <w:tcPr>
            <w:tcW w:w="7421" w:type="dxa"/>
            <w:gridSpan w:val="2"/>
            <w:vAlign w:val="center"/>
          </w:tcPr>
          <w:p w14:paraId="4619C4E5" w14:textId="1E07E6D0" w:rsidR="00CE2389" w:rsidRDefault="009F0DE9" w:rsidP="00CE2389">
            <w:pPr>
              <w:pStyle w:val="Sansinterligne"/>
              <w:jc w:val="both"/>
            </w:pPr>
            <w:r>
              <w:t>La salle de naissance</w:t>
            </w:r>
            <w:r w:rsidR="00D27AFB">
              <w:t xml:space="preserve"> et les suites de naissance</w:t>
            </w:r>
          </w:p>
        </w:tc>
      </w:tr>
      <w:tr w:rsidR="00CE2389" w14:paraId="1B781531" w14:textId="77777777" w:rsidTr="00CE2389">
        <w:tc>
          <w:tcPr>
            <w:tcW w:w="1985" w:type="dxa"/>
            <w:vAlign w:val="center"/>
          </w:tcPr>
          <w:p w14:paraId="4A13C9F6" w14:textId="22589009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PERSONNES CONCERNEES, RESPONSABILITES</w:t>
            </w:r>
          </w:p>
        </w:tc>
        <w:tc>
          <w:tcPr>
            <w:tcW w:w="7421" w:type="dxa"/>
            <w:gridSpan w:val="2"/>
            <w:vAlign w:val="center"/>
          </w:tcPr>
          <w:p w14:paraId="42B4FE19" w14:textId="77777777" w:rsidR="00B97DFC" w:rsidRDefault="009F0DE9" w:rsidP="00CE2389">
            <w:pPr>
              <w:pStyle w:val="Sansinterligne"/>
              <w:jc w:val="both"/>
            </w:pPr>
            <w:r>
              <w:t>Les sages-femmes</w:t>
            </w:r>
          </w:p>
          <w:p w14:paraId="7437CB1D" w14:textId="34BC9BE2" w:rsidR="009F0DE9" w:rsidRDefault="009F0DE9" w:rsidP="00CE2389">
            <w:pPr>
              <w:pStyle w:val="Sansinterligne"/>
              <w:jc w:val="both"/>
            </w:pPr>
          </w:p>
        </w:tc>
      </w:tr>
      <w:tr w:rsidR="00CE2389" w14:paraId="1CFC1D4A" w14:textId="77777777" w:rsidTr="00CE2389">
        <w:trPr>
          <w:trHeight w:val="567"/>
        </w:trPr>
        <w:tc>
          <w:tcPr>
            <w:tcW w:w="1985" w:type="dxa"/>
            <w:vAlign w:val="center"/>
          </w:tcPr>
          <w:p w14:paraId="68D1C3CD" w14:textId="42D8DC97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DEFINITIONS, ABREVIATIONS</w:t>
            </w:r>
          </w:p>
        </w:tc>
        <w:tc>
          <w:tcPr>
            <w:tcW w:w="7421" w:type="dxa"/>
            <w:gridSpan w:val="2"/>
            <w:vAlign w:val="center"/>
          </w:tcPr>
          <w:p w14:paraId="525188DB" w14:textId="1018560E" w:rsidR="00CE2389" w:rsidRDefault="00A10A8B" w:rsidP="00CE2389">
            <w:pPr>
              <w:pStyle w:val="Sansinterligne"/>
              <w:jc w:val="both"/>
            </w:pPr>
            <w:r>
              <w:t>GAP : gestion administrative des patients</w:t>
            </w:r>
          </w:p>
        </w:tc>
      </w:tr>
      <w:tr w:rsidR="00CE2389" w14:paraId="4EACA75B" w14:textId="77777777" w:rsidTr="00CE2389">
        <w:trPr>
          <w:trHeight w:val="567"/>
        </w:trPr>
        <w:tc>
          <w:tcPr>
            <w:tcW w:w="1985" w:type="dxa"/>
            <w:vAlign w:val="center"/>
          </w:tcPr>
          <w:p w14:paraId="55EB05D1" w14:textId="77777777" w:rsidR="00CE2389" w:rsidRPr="000F44CD" w:rsidRDefault="00CE2389" w:rsidP="00CE2389">
            <w:pPr>
              <w:jc w:val="both"/>
              <w:rPr>
                <w:b/>
              </w:rPr>
            </w:pPr>
            <w:r w:rsidRPr="000F44CD">
              <w:rPr>
                <w:b/>
              </w:rPr>
              <w:t xml:space="preserve">DOCUMENTS </w:t>
            </w:r>
          </w:p>
          <w:p w14:paraId="0EFC70A9" w14:textId="344AFF9D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DE REFERENCE</w:t>
            </w:r>
          </w:p>
        </w:tc>
        <w:tc>
          <w:tcPr>
            <w:tcW w:w="7421" w:type="dxa"/>
            <w:gridSpan w:val="2"/>
            <w:vAlign w:val="center"/>
          </w:tcPr>
          <w:p w14:paraId="7E109052" w14:textId="77777777" w:rsidR="00153BD6" w:rsidRDefault="00153BD6" w:rsidP="00564FF9">
            <w:pPr>
              <w:pStyle w:val="Sansinterligne"/>
              <w:jc w:val="both"/>
            </w:pPr>
            <w:r>
              <w:t>Code de déontologie des sages-femmes version consolidée au 28 mai 2021</w:t>
            </w:r>
          </w:p>
          <w:p w14:paraId="1A00C24B" w14:textId="218B598F" w:rsidR="00CE2389" w:rsidRDefault="00153BD6" w:rsidP="00564FF9">
            <w:pPr>
              <w:pStyle w:val="Sansinterligne"/>
              <w:jc w:val="both"/>
            </w:pPr>
            <w:r>
              <w:t xml:space="preserve">Articles L4111-1 et suivants et D4111-1 et suivants du Code de la santé publique </w:t>
            </w:r>
          </w:p>
          <w:p w14:paraId="28528C8F" w14:textId="083D1078" w:rsidR="00153BD6" w:rsidRDefault="00153BD6" w:rsidP="00564FF9">
            <w:pPr>
              <w:pStyle w:val="Sansinterligne"/>
              <w:jc w:val="both"/>
            </w:pPr>
            <w:r>
              <w:t>Articles L4112-1 et suivants et R4112-1 et suivants du Code de la santé publique</w:t>
            </w:r>
          </w:p>
          <w:p w14:paraId="25619EED" w14:textId="77777777" w:rsidR="00AF75D9" w:rsidRDefault="00153BD6" w:rsidP="00AF75D9">
            <w:pPr>
              <w:pStyle w:val="Sansinterligne"/>
              <w:jc w:val="both"/>
            </w:pPr>
            <w:r>
              <w:t>Articles L4161-3 et L4161-5 du Code de la santé publique</w:t>
            </w:r>
          </w:p>
          <w:p w14:paraId="5ADD9BA2" w14:textId="67B85354" w:rsidR="00AF75D9" w:rsidRPr="00AF75D9" w:rsidRDefault="00AF75D9" w:rsidP="00AF75D9">
            <w:pPr>
              <w:pStyle w:val="Sansinterligne"/>
              <w:jc w:val="both"/>
            </w:pPr>
            <w:r w:rsidRPr="00AF75D9">
              <w:rPr>
                <w:rFonts w:eastAsia="Times New Roman" w:cstheme="minorHAnsi"/>
                <w:bCs/>
                <w:kern w:val="36"/>
                <w:lang w:eastAsia="fr-FR"/>
              </w:rPr>
              <w:t>Décret no 98-900 du 9 octobre 1998 relatif aux conditions techniques de fonctionnement auxquelles doivent satisfaire les établissements de santé pour être autorisés à pratiquer les activités d'obstétrique, de néonatologie ou de réanimation néonatale et modifiant le code de la santé publique</w:t>
            </w:r>
          </w:p>
          <w:p w14:paraId="057AAF88" w14:textId="62FD3B78" w:rsidR="00AF75D9" w:rsidRDefault="00AF75D9" w:rsidP="00564FF9">
            <w:pPr>
              <w:pStyle w:val="Sansinterligne"/>
              <w:jc w:val="both"/>
            </w:pPr>
          </w:p>
        </w:tc>
      </w:tr>
      <w:tr w:rsidR="00CE2389" w:rsidRPr="00A90F85" w14:paraId="22E4E199" w14:textId="77777777" w:rsidTr="00CE2389">
        <w:trPr>
          <w:trHeight w:val="567"/>
        </w:trPr>
        <w:tc>
          <w:tcPr>
            <w:tcW w:w="1985" w:type="dxa"/>
            <w:vAlign w:val="center"/>
          </w:tcPr>
          <w:p w14:paraId="509D3BAE" w14:textId="539F7EBC" w:rsidR="00CE2389" w:rsidRDefault="00CE2389" w:rsidP="00CE2389">
            <w:pPr>
              <w:pStyle w:val="Sansinterligne"/>
              <w:jc w:val="both"/>
            </w:pPr>
            <w:r w:rsidRPr="000F44CD">
              <w:rPr>
                <w:b/>
              </w:rPr>
              <w:t>DOCUMENTS ASSOCIES</w:t>
            </w:r>
          </w:p>
        </w:tc>
        <w:tc>
          <w:tcPr>
            <w:tcW w:w="7421" w:type="dxa"/>
            <w:gridSpan w:val="2"/>
          </w:tcPr>
          <w:p w14:paraId="53B38849" w14:textId="77777777" w:rsidR="00CE2389" w:rsidRPr="002B7CCB" w:rsidRDefault="00CE2389" w:rsidP="00CE2389">
            <w:pPr>
              <w:jc w:val="both"/>
              <w:rPr>
                <w:lang w:val="en-US"/>
              </w:rPr>
            </w:pPr>
            <w:r w:rsidRPr="002B7CCB">
              <w:rPr>
                <w:lang w:val="en-US"/>
              </w:rPr>
              <w:t>P_LINKS_TO</w:t>
            </w:r>
          </w:p>
          <w:p w14:paraId="3B075216" w14:textId="298031B0" w:rsidR="00CE2389" w:rsidRPr="00B97DFC" w:rsidRDefault="00CE2389" w:rsidP="00CE2389">
            <w:pPr>
              <w:pStyle w:val="Sansinterligne"/>
              <w:rPr>
                <w:lang w:val="en-US"/>
              </w:rPr>
            </w:pPr>
            <w:r w:rsidRPr="002B7CCB">
              <w:rPr>
                <w:lang w:val="en-US"/>
              </w:rPr>
              <w:t>P_LINKS_FROM</w:t>
            </w:r>
          </w:p>
        </w:tc>
      </w:tr>
      <w:tr w:rsidR="00CE2389" w14:paraId="15EFCC3D" w14:textId="77777777" w:rsidTr="00CE2389">
        <w:trPr>
          <w:trHeight w:val="283"/>
        </w:trPr>
        <w:tc>
          <w:tcPr>
            <w:tcW w:w="1985" w:type="dxa"/>
            <w:vMerge w:val="restart"/>
            <w:vAlign w:val="center"/>
          </w:tcPr>
          <w:p w14:paraId="41AF689F" w14:textId="012B4594" w:rsidR="00CE2389" w:rsidRDefault="00CE2389" w:rsidP="00CE2389">
            <w:pPr>
              <w:pStyle w:val="Sansinterligne"/>
              <w:jc w:val="both"/>
            </w:pPr>
            <w:r>
              <w:rPr>
                <w:b/>
              </w:rPr>
              <w:t>MODIFICATIONS</w:t>
            </w:r>
          </w:p>
        </w:tc>
        <w:tc>
          <w:tcPr>
            <w:tcW w:w="3710" w:type="dxa"/>
            <w:vAlign w:val="center"/>
          </w:tcPr>
          <w:p w14:paraId="255254A4" w14:textId="777B589F" w:rsidR="00CE2389" w:rsidRPr="00CE2389" w:rsidRDefault="00CE2389" w:rsidP="00CE2389">
            <w:pPr>
              <w:pStyle w:val="Sansinterligne"/>
              <w:jc w:val="center"/>
              <w:rPr>
                <w:i/>
              </w:rPr>
            </w:pPr>
            <w:r w:rsidRPr="00CE2389">
              <w:rPr>
                <w:i/>
              </w:rPr>
              <w:t>Objet de la révision</w:t>
            </w:r>
          </w:p>
        </w:tc>
        <w:tc>
          <w:tcPr>
            <w:tcW w:w="3711" w:type="dxa"/>
            <w:vAlign w:val="center"/>
          </w:tcPr>
          <w:p w14:paraId="014D84E4" w14:textId="01375968" w:rsidR="00CE2389" w:rsidRPr="00CE2389" w:rsidRDefault="00CE2389" w:rsidP="00CE2389">
            <w:pPr>
              <w:pStyle w:val="Sansinterligne"/>
              <w:jc w:val="center"/>
              <w:rPr>
                <w:i/>
              </w:rPr>
            </w:pPr>
            <w:r w:rsidRPr="00CE2389">
              <w:rPr>
                <w:i/>
              </w:rPr>
              <w:t>Historique de révision</w:t>
            </w:r>
          </w:p>
        </w:tc>
      </w:tr>
      <w:tr w:rsidR="00CE2389" w14:paraId="53621F71" w14:textId="77777777" w:rsidTr="00CE2389">
        <w:trPr>
          <w:trHeight w:val="283"/>
        </w:trPr>
        <w:tc>
          <w:tcPr>
            <w:tcW w:w="1985" w:type="dxa"/>
            <w:vMerge/>
          </w:tcPr>
          <w:p w14:paraId="3409A07F" w14:textId="77777777" w:rsidR="00CE2389" w:rsidRDefault="00CE2389" w:rsidP="00CE2389">
            <w:pPr>
              <w:pStyle w:val="Sansinterligne"/>
              <w:rPr>
                <w:b/>
              </w:rPr>
            </w:pPr>
          </w:p>
        </w:tc>
        <w:tc>
          <w:tcPr>
            <w:tcW w:w="3710" w:type="dxa"/>
            <w:vAlign w:val="center"/>
          </w:tcPr>
          <w:p w14:paraId="705F0126" w14:textId="3BDD1B36" w:rsidR="00CE2389" w:rsidRDefault="00CE2389" w:rsidP="00CE2389">
            <w:pPr>
              <w:pStyle w:val="Sansinterligne"/>
              <w:jc w:val="both"/>
            </w:pPr>
            <w:r>
              <w:t>P_REVISION_COMMENT</w:t>
            </w:r>
          </w:p>
        </w:tc>
        <w:tc>
          <w:tcPr>
            <w:tcW w:w="3711" w:type="dxa"/>
            <w:vAlign w:val="center"/>
          </w:tcPr>
          <w:p w14:paraId="07BC06EB" w14:textId="0D82A85C" w:rsidR="00CE2389" w:rsidRDefault="00CE2389" w:rsidP="00CE2389">
            <w:pPr>
              <w:pStyle w:val="Sansinterligne"/>
              <w:jc w:val="both"/>
            </w:pPr>
            <w:bookmarkStart w:id="1" w:name="P_REVISION_HISTORY"/>
            <w:r>
              <w:t>P_REVISION_HISTORY</w:t>
            </w:r>
            <w:bookmarkEnd w:id="1"/>
          </w:p>
        </w:tc>
      </w:tr>
    </w:tbl>
    <w:p w14:paraId="065ECC6F" w14:textId="77777777" w:rsidR="00CE2389" w:rsidRDefault="00CE2389" w:rsidP="00CE2389">
      <w:pPr>
        <w:pStyle w:val="Sansinterligne"/>
        <w:ind w:left="-142"/>
      </w:pPr>
    </w:p>
    <w:tbl>
      <w:tblPr>
        <w:tblStyle w:val="Grilledutableau"/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B97DFC" w14:paraId="38721CAE" w14:textId="77777777" w:rsidTr="00B97DFC">
        <w:trPr>
          <w:trHeight w:val="265"/>
          <w:jc w:val="center"/>
        </w:trPr>
        <w:tc>
          <w:tcPr>
            <w:tcW w:w="3345" w:type="dxa"/>
            <w:shd w:val="clear" w:color="auto" w:fill="C6D9F1" w:themeFill="text2" w:themeFillTint="33"/>
            <w:vAlign w:val="center"/>
          </w:tcPr>
          <w:p w14:paraId="38721CAB" w14:textId="77777777" w:rsidR="000F44CD" w:rsidRPr="000F44CD" w:rsidRDefault="000F44CD" w:rsidP="000F44CD">
            <w:pPr>
              <w:jc w:val="center"/>
              <w:rPr>
                <w:b/>
              </w:rPr>
            </w:pPr>
            <w:r w:rsidRPr="000F44CD">
              <w:rPr>
                <w:b/>
              </w:rPr>
              <w:t>REDACTION</w:t>
            </w:r>
          </w:p>
        </w:tc>
        <w:tc>
          <w:tcPr>
            <w:tcW w:w="3345" w:type="dxa"/>
            <w:shd w:val="clear" w:color="auto" w:fill="C6D9F1" w:themeFill="text2" w:themeFillTint="33"/>
            <w:vAlign w:val="center"/>
          </w:tcPr>
          <w:p w14:paraId="38721CAC" w14:textId="77777777" w:rsidR="000F44CD" w:rsidRPr="000F44CD" w:rsidRDefault="000F44CD" w:rsidP="000F44CD">
            <w:pPr>
              <w:jc w:val="center"/>
              <w:rPr>
                <w:b/>
              </w:rPr>
            </w:pPr>
            <w:r w:rsidRPr="000F44CD">
              <w:rPr>
                <w:b/>
              </w:rPr>
              <w:t>VALIDATION</w:t>
            </w:r>
          </w:p>
        </w:tc>
        <w:tc>
          <w:tcPr>
            <w:tcW w:w="3345" w:type="dxa"/>
            <w:shd w:val="clear" w:color="auto" w:fill="C6D9F1" w:themeFill="text2" w:themeFillTint="33"/>
            <w:vAlign w:val="center"/>
          </w:tcPr>
          <w:p w14:paraId="38721CAD" w14:textId="77777777" w:rsidR="000F44CD" w:rsidRPr="000F44CD" w:rsidRDefault="000F44CD" w:rsidP="000F44CD">
            <w:pPr>
              <w:jc w:val="center"/>
              <w:rPr>
                <w:b/>
              </w:rPr>
            </w:pPr>
            <w:r w:rsidRPr="000F44CD">
              <w:rPr>
                <w:b/>
              </w:rPr>
              <w:t>APPROBATION</w:t>
            </w:r>
          </w:p>
        </w:tc>
      </w:tr>
      <w:tr w:rsidR="002B7CCB" w14:paraId="38721CB2" w14:textId="77777777" w:rsidTr="00B97DFC">
        <w:trPr>
          <w:trHeight w:val="265"/>
          <w:jc w:val="center"/>
        </w:trPr>
        <w:tc>
          <w:tcPr>
            <w:tcW w:w="3345" w:type="dxa"/>
            <w:vAlign w:val="center"/>
          </w:tcPr>
          <w:p w14:paraId="38721CAF" w14:textId="16DA4BDC" w:rsidR="000F44CD" w:rsidRDefault="006329CA" w:rsidP="000F44CD">
            <w:pPr>
              <w:jc w:val="center"/>
            </w:pPr>
            <w:bookmarkStart w:id="2" w:name="ACT_PARTICIPANTS_DATE_SIGN1_NOTIME"/>
            <w:r>
              <w:t>ACT_PARTICIPANTS_DATE_SIGN1_NOTI</w:t>
            </w:r>
            <w:r w:rsidR="00545799">
              <w:t>ME</w:t>
            </w:r>
            <w:bookmarkEnd w:id="2"/>
          </w:p>
        </w:tc>
        <w:tc>
          <w:tcPr>
            <w:tcW w:w="3345" w:type="dxa"/>
            <w:vAlign w:val="center"/>
          </w:tcPr>
          <w:p w14:paraId="38721CB0" w14:textId="77777777" w:rsidR="000F44CD" w:rsidRDefault="006329CA" w:rsidP="000F44CD">
            <w:pPr>
              <w:jc w:val="center"/>
            </w:pPr>
            <w:bookmarkStart w:id="3" w:name="ACT_PARTICIPANTS_DATE_SIGN2_NOTIME"/>
            <w:r>
              <w:t>ACT_PARTICIPANTS_DATE_SIGN2_NOTIME</w:t>
            </w:r>
            <w:bookmarkEnd w:id="3"/>
          </w:p>
        </w:tc>
        <w:tc>
          <w:tcPr>
            <w:tcW w:w="3345" w:type="dxa"/>
            <w:vAlign w:val="center"/>
          </w:tcPr>
          <w:p w14:paraId="38721CB1" w14:textId="6E8EE773" w:rsidR="000F44CD" w:rsidRDefault="006329CA" w:rsidP="006329CA">
            <w:pPr>
              <w:jc w:val="center"/>
            </w:pPr>
            <w:bookmarkStart w:id="4" w:name="ACT_PARTICIPANTS_DATE_SIGN3_NOTIME"/>
            <w:r>
              <w:t>ACT_PARTICIPANTS_DATE_SIGN3_NOTIME</w:t>
            </w:r>
            <w:bookmarkEnd w:id="4"/>
          </w:p>
        </w:tc>
      </w:tr>
      <w:tr w:rsidR="002B7CCB" w14:paraId="0381A9FE" w14:textId="77777777" w:rsidTr="00B97DFC">
        <w:trPr>
          <w:trHeight w:val="459"/>
          <w:jc w:val="center"/>
        </w:trPr>
        <w:tc>
          <w:tcPr>
            <w:tcW w:w="3345" w:type="dxa"/>
            <w:vAlign w:val="center"/>
          </w:tcPr>
          <w:p w14:paraId="52687224" w14:textId="008935D2" w:rsidR="00CE2389" w:rsidRDefault="00B97DFC" w:rsidP="000F44CD">
            <w:pPr>
              <w:jc w:val="center"/>
            </w:pPr>
            <w:r>
              <w:t>CIRET Sandrine</w:t>
            </w:r>
          </w:p>
        </w:tc>
        <w:tc>
          <w:tcPr>
            <w:tcW w:w="3345" w:type="dxa"/>
            <w:vAlign w:val="center"/>
          </w:tcPr>
          <w:p w14:paraId="0BEFBDC0" w14:textId="488C914E" w:rsidR="00304F23" w:rsidRPr="006E66FA" w:rsidRDefault="00304F23" w:rsidP="00304F23">
            <w:pPr>
              <w:jc w:val="center"/>
            </w:pPr>
          </w:p>
        </w:tc>
        <w:tc>
          <w:tcPr>
            <w:tcW w:w="3345" w:type="dxa"/>
            <w:vAlign w:val="center"/>
          </w:tcPr>
          <w:p w14:paraId="074F2D18" w14:textId="3209DCFB" w:rsidR="00CE2389" w:rsidRPr="006E66FA" w:rsidRDefault="00CE2389" w:rsidP="00304F23">
            <w:pPr>
              <w:jc w:val="center"/>
            </w:pPr>
          </w:p>
        </w:tc>
      </w:tr>
      <w:tr w:rsidR="002B7CCB" w14:paraId="38721CBA" w14:textId="77777777" w:rsidTr="00B97DFC">
        <w:trPr>
          <w:trHeight w:val="423"/>
          <w:jc w:val="center"/>
        </w:trPr>
        <w:tc>
          <w:tcPr>
            <w:tcW w:w="3345" w:type="dxa"/>
            <w:vAlign w:val="center"/>
          </w:tcPr>
          <w:p w14:paraId="09F22A49" w14:textId="77777777" w:rsidR="00304F23" w:rsidRDefault="00304F23" w:rsidP="000F44CD">
            <w:pPr>
              <w:jc w:val="center"/>
            </w:pPr>
            <w:r>
              <w:t>En qualité de</w:t>
            </w:r>
          </w:p>
          <w:p w14:paraId="38721CB7" w14:textId="11EF9508" w:rsidR="00A84EE6" w:rsidRDefault="00153BD6" w:rsidP="000F44CD">
            <w:pPr>
              <w:jc w:val="center"/>
            </w:pPr>
            <w:r>
              <w:t>Sage-femme coordinatrice</w:t>
            </w:r>
          </w:p>
        </w:tc>
        <w:tc>
          <w:tcPr>
            <w:tcW w:w="3345" w:type="dxa"/>
            <w:vAlign w:val="center"/>
          </w:tcPr>
          <w:p w14:paraId="7263E57B" w14:textId="77777777" w:rsidR="00A84EE6" w:rsidRDefault="00304F23" w:rsidP="00304F23">
            <w:pPr>
              <w:jc w:val="center"/>
            </w:pPr>
            <w:r w:rsidRPr="006E66FA">
              <w:t>En qualité de</w:t>
            </w:r>
            <w:r w:rsidR="002B7CCB">
              <w:t xml:space="preserve"> </w:t>
            </w:r>
          </w:p>
          <w:p w14:paraId="38721CB8" w14:textId="7D6795FE" w:rsidR="00304F23" w:rsidRDefault="002B7CCB" w:rsidP="00304F23">
            <w:pPr>
              <w:jc w:val="center"/>
            </w:pPr>
            <w:r>
              <w:t>Responsable Qualité</w:t>
            </w:r>
          </w:p>
        </w:tc>
        <w:tc>
          <w:tcPr>
            <w:tcW w:w="3345" w:type="dxa"/>
            <w:vAlign w:val="center"/>
          </w:tcPr>
          <w:p w14:paraId="38721CB9" w14:textId="2A0F4C96" w:rsidR="00A84EE6" w:rsidRDefault="00A84EE6" w:rsidP="00B97DFC">
            <w:pPr>
              <w:jc w:val="center"/>
            </w:pPr>
          </w:p>
        </w:tc>
      </w:tr>
    </w:tbl>
    <w:p w14:paraId="38721CC8" w14:textId="032B2719" w:rsidR="00FF6960" w:rsidRDefault="00FF6960" w:rsidP="002B7CCB">
      <w:pPr>
        <w:spacing w:after="0" w:line="240" w:lineRule="auto"/>
      </w:pPr>
    </w:p>
    <w:p w14:paraId="5B7613C0" w14:textId="2E863BF3" w:rsidR="00A84EE6" w:rsidRPr="00320AA7" w:rsidRDefault="004049C2" w:rsidP="00320AA7">
      <w:pPr>
        <w:pStyle w:val="Paragraphedeliste"/>
        <w:numPr>
          <w:ilvl w:val="0"/>
          <w:numId w:val="6"/>
        </w:numPr>
        <w:shd w:val="clear" w:color="auto" w:fill="C6D9F1" w:themeFill="text2" w:themeFillTint="33"/>
        <w:spacing w:after="0" w:line="240" w:lineRule="auto"/>
        <w:ind w:left="284" w:hanging="349"/>
        <w:rPr>
          <w:b/>
        </w:rPr>
      </w:pPr>
      <w:r>
        <w:rPr>
          <w:b/>
        </w:rPr>
        <w:t xml:space="preserve">         </w:t>
      </w:r>
      <w:r w:rsidR="00153BD6">
        <w:rPr>
          <w:b/>
        </w:rPr>
        <w:t>PRESENTATION DU POSTE</w:t>
      </w:r>
    </w:p>
    <w:p w14:paraId="5A2C66E1" w14:textId="5CD01C4B" w:rsidR="00C46940" w:rsidRPr="00C46940" w:rsidRDefault="00C46940" w:rsidP="00C46940">
      <w:pPr>
        <w:tabs>
          <w:tab w:val="left" w:pos="1134"/>
          <w:tab w:val="left" w:pos="2268"/>
        </w:tabs>
        <w:spacing w:after="0" w:line="240" w:lineRule="auto"/>
        <w:rPr>
          <w:b/>
        </w:rPr>
      </w:pPr>
    </w:p>
    <w:p w14:paraId="365612E6" w14:textId="77777777" w:rsidR="00AF75D9" w:rsidRDefault="00153BD6" w:rsidP="00C46940">
      <w:pPr>
        <w:pStyle w:val="Paragraphedeliste"/>
        <w:numPr>
          <w:ilvl w:val="0"/>
          <w:numId w:val="11"/>
        </w:numPr>
        <w:tabs>
          <w:tab w:val="left" w:pos="1134"/>
          <w:tab w:val="left" w:pos="2268"/>
        </w:tabs>
        <w:spacing w:after="0" w:line="240" w:lineRule="auto"/>
      </w:pPr>
      <w:r w:rsidRPr="00C46940">
        <w:rPr>
          <w:b/>
        </w:rPr>
        <w:t>Pré requis</w:t>
      </w:r>
      <w:r>
        <w:t xml:space="preserve"> : </w:t>
      </w:r>
    </w:p>
    <w:p w14:paraId="2154467C" w14:textId="3627F7B1" w:rsidR="00C46940" w:rsidRDefault="00C46940" w:rsidP="00AF75D9">
      <w:pPr>
        <w:pStyle w:val="Paragraphedeliste"/>
        <w:tabs>
          <w:tab w:val="left" w:pos="1134"/>
          <w:tab w:val="left" w:pos="2268"/>
        </w:tabs>
        <w:spacing w:after="0" w:line="240" w:lineRule="auto"/>
      </w:pPr>
      <w:r>
        <w:tab/>
      </w:r>
    </w:p>
    <w:p w14:paraId="404F0064" w14:textId="57ABDDCC" w:rsidR="00153BD6" w:rsidRDefault="00C46940" w:rsidP="00C46940">
      <w:pPr>
        <w:tabs>
          <w:tab w:val="left" w:pos="1134"/>
          <w:tab w:val="left" w:pos="2268"/>
        </w:tabs>
        <w:spacing w:after="0" w:line="240" w:lineRule="auto"/>
      </w:pPr>
      <w:r>
        <w:t>D</w:t>
      </w:r>
      <w:r w:rsidR="00153BD6">
        <w:t>iplôme d’état de sage-femme</w:t>
      </w:r>
    </w:p>
    <w:p w14:paraId="1DCD1718" w14:textId="1F3458CA" w:rsidR="00153BD6" w:rsidRDefault="00C46940" w:rsidP="00C46940">
      <w:pPr>
        <w:tabs>
          <w:tab w:val="left" w:pos="2268"/>
        </w:tabs>
        <w:spacing w:after="0" w:line="240" w:lineRule="auto"/>
      </w:pPr>
      <w:r>
        <w:t>Inscription à l’ordre des sages-femmes</w:t>
      </w:r>
    </w:p>
    <w:p w14:paraId="6B5792ED" w14:textId="77777777" w:rsidR="00C46940" w:rsidRDefault="00C46940" w:rsidP="00C46940">
      <w:pPr>
        <w:tabs>
          <w:tab w:val="left" w:pos="2268"/>
        </w:tabs>
        <w:spacing w:after="0" w:line="240" w:lineRule="auto"/>
      </w:pPr>
    </w:p>
    <w:p w14:paraId="0101B3E8" w14:textId="77DDA668" w:rsidR="00C46940" w:rsidRDefault="00C46940" w:rsidP="00C46940">
      <w:pPr>
        <w:pStyle w:val="Paragraphedeliste"/>
        <w:numPr>
          <w:ilvl w:val="0"/>
          <w:numId w:val="11"/>
        </w:numPr>
        <w:tabs>
          <w:tab w:val="left" w:pos="1134"/>
          <w:tab w:val="left" w:pos="2268"/>
        </w:tabs>
        <w:spacing w:after="0" w:line="240" w:lineRule="auto"/>
      </w:pPr>
      <w:r w:rsidRPr="00C46940">
        <w:rPr>
          <w:b/>
        </w:rPr>
        <w:t>Liaisons hiérarchiques</w:t>
      </w:r>
      <w:r>
        <w:t> :</w:t>
      </w:r>
    </w:p>
    <w:p w14:paraId="0D45D022" w14:textId="77777777" w:rsidR="00AF75D9" w:rsidRDefault="00AF75D9" w:rsidP="00AF75D9">
      <w:pPr>
        <w:pStyle w:val="Paragraphedeliste"/>
        <w:tabs>
          <w:tab w:val="left" w:pos="1134"/>
          <w:tab w:val="left" w:pos="2268"/>
        </w:tabs>
        <w:spacing w:after="0" w:line="240" w:lineRule="auto"/>
      </w:pPr>
    </w:p>
    <w:p w14:paraId="097C5A47" w14:textId="33336E51" w:rsidR="00C46940" w:rsidRDefault="00C46940" w:rsidP="00C46940">
      <w:pPr>
        <w:tabs>
          <w:tab w:val="left" w:pos="1134"/>
          <w:tab w:val="left" w:pos="2268"/>
        </w:tabs>
        <w:spacing w:after="0" w:line="240" w:lineRule="auto"/>
      </w:pPr>
      <w:r>
        <w:t>Sage-femme coordinatrice/ sage-femme cadre de pôle en collaboration avec le chef de service</w:t>
      </w:r>
    </w:p>
    <w:p w14:paraId="571BF403" w14:textId="35D9953E" w:rsidR="00C46940" w:rsidRDefault="00C46940" w:rsidP="00C46940">
      <w:pPr>
        <w:tabs>
          <w:tab w:val="left" w:pos="1134"/>
          <w:tab w:val="left" w:pos="2268"/>
        </w:tabs>
        <w:spacing w:after="0" w:line="240" w:lineRule="auto"/>
      </w:pPr>
      <w:r>
        <w:t>Directeur des ressources humaines et des affaires médicales</w:t>
      </w:r>
    </w:p>
    <w:p w14:paraId="773F4E6D" w14:textId="53F923FF" w:rsidR="00C46940" w:rsidRDefault="00C46940" w:rsidP="00C46940">
      <w:pPr>
        <w:tabs>
          <w:tab w:val="left" w:pos="1134"/>
          <w:tab w:val="left" w:pos="2268"/>
        </w:tabs>
        <w:spacing w:after="0" w:line="240" w:lineRule="auto"/>
      </w:pPr>
    </w:p>
    <w:p w14:paraId="17E6C71B" w14:textId="16EB52E4" w:rsidR="00C46940" w:rsidRDefault="00C46940" w:rsidP="00C46940">
      <w:pPr>
        <w:pStyle w:val="Paragraphedeliste"/>
        <w:numPr>
          <w:ilvl w:val="0"/>
          <w:numId w:val="11"/>
        </w:numPr>
        <w:tabs>
          <w:tab w:val="left" w:pos="1134"/>
          <w:tab w:val="left" w:pos="2268"/>
        </w:tabs>
        <w:spacing w:after="0" w:line="240" w:lineRule="auto"/>
      </w:pPr>
      <w:r w:rsidRPr="00C46940">
        <w:rPr>
          <w:b/>
        </w:rPr>
        <w:t>Liaisons fonctionnelles</w:t>
      </w:r>
      <w:r>
        <w:t> :</w:t>
      </w:r>
    </w:p>
    <w:p w14:paraId="5CD7B364" w14:textId="77777777" w:rsidR="00AF75D9" w:rsidRDefault="00AF75D9" w:rsidP="00AF75D9">
      <w:pPr>
        <w:pStyle w:val="Paragraphedeliste"/>
        <w:tabs>
          <w:tab w:val="left" w:pos="1134"/>
          <w:tab w:val="left" w:pos="2268"/>
        </w:tabs>
        <w:spacing w:after="0" w:line="240" w:lineRule="auto"/>
      </w:pPr>
    </w:p>
    <w:p w14:paraId="364C80F9" w14:textId="449C6B52" w:rsidR="00C46940" w:rsidRDefault="00C46940" w:rsidP="00C46940">
      <w:pPr>
        <w:tabs>
          <w:tab w:val="left" w:pos="1134"/>
          <w:tab w:val="left" w:pos="2268"/>
        </w:tabs>
        <w:spacing w:after="0" w:line="240" w:lineRule="auto"/>
      </w:pPr>
      <w:r>
        <w:t xml:space="preserve">Equipe médico soignantes du service de gynéco-obstétrique, anesthésie, pédiatrie et bloc opératoire de </w:t>
      </w:r>
      <w:r w:rsidR="00855DFD">
        <w:t>la clinique Sud Vendée</w:t>
      </w:r>
    </w:p>
    <w:p w14:paraId="3FCE0D0B" w14:textId="671BA14E" w:rsidR="00855DFD" w:rsidRDefault="00855DFD" w:rsidP="00C46940">
      <w:pPr>
        <w:tabs>
          <w:tab w:val="left" w:pos="1134"/>
          <w:tab w:val="left" w:pos="2268"/>
        </w:tabs>
        <w:spacing w:after="0" w:line="240" w:lineRule="auto"/>
      </w:pPr>
      <w:r>
        <w:t>Equipe de la gestion des patients/état civil</w:t>
      </w:r>
    </w:p>
    <w:p w14:paraId="48357A70" w14:textId="6C936B7C" w:rsidR="00855DFD" w:rsidRDefault="00855DFD" w:rsidP="00C46940">
      <w:pPr>
        <w:tabs>
          <w:tab w:val="left" w:pos="1134"/>
          <w:tab w:val="left" w:pos="2268"/>
        </w:tabs>
        <w:spacing w:after="0" w:line="240" w:lineRule="auto"/>
      </w:pPr>
      <w:r>
        <w:lastRenderedPageBreak/>
        <w:t>Pharmacie</w:t>
      </w:r>
    </w:p>
    <w:p w14:paraId="6E8F5620" w14:textId="70DA7A27" w:rsidR="00855DFD" w:rsidRDefault="00855DFD" w:rsidP="00C46940">
      <w:pPr>
        <w:tabs>
          <w:tab w:val="left" w:pos="1134"/>
          <w:tab w:val="left" w:pos="2268"/>
        </w:tabs>
        <w:spacing w:after="0" w:line="240" w:lineRule="auto"/>
      </w:pPr>
      <w:r>
        <w:t>Service du biomédical</w:t>
      </w:r>
    </w:p>
    <w:p w14:paraId="088D2AF9" w14:textId="00C2B46F" w:rsidR="00855DFD" w:rsidRDefault="00855DFD" w:rsidP="00C46940">
      <w:pPr>
        <w:tabs>
          <w:tab w:val="left" w:pos="1134"/>
          <w:tab w:val="left" w:pos="2268"/>
        </w:tabs>
        <w:spacing w:after="0" w:line="240" w:lineRule="auto"/>
      </w:pPr>
      <w:r>
        <w:t xml:space="preserve">Service mortuaire et anatomopathologie du centre hospitalier départemental de la Roche Sur </w:t>
      </w:r>
      <w:proofErr w:type="spellStart"/>
      <w:r>
        <w:t>Yon</w:t>
      </w:r>
      <w:proofErr w:type="spellEnd"/>
    </w:p>
    <w:p w14:paraId="42D307BA" w14:textId="22983B17" w:rsidR="00C46940" w:rsidRDefault="00855DFD" w:rsidP="00855DFD">
      <w:pPr>
        <w:tabs>
          <w:tab w:val="left" w:pos="1134"/>
          <w:tab w:val="left" w:pos="2268"/>
        </w:tabs>
        <w:spacing w:after="0" w:line="240" w:lineRule="auto"/>
      </w:pPr>
      <w:r>
        <w:t>Service d’imagerie</w:t>
      </w:r>
    </w:p>
    <w:p w14:paraId="5C5A4959" w14:textId="09915DB6" w:rsidR="00C46940" w:rsidRDefault="00C46940" w:rsidP="00C46940">
      <w:pPr>
        <w:tabs>
          <w:tab w:val="left" w:pos="1134"/>
        </w:tabs>
        <w:spacing w:after="0" w:line="240" w:lineRule="auto"/>
      </w:pPr>
    </w:p>
    <w:p w14:paraId="5FAF3FEC" w14:textId="77777777" w:rsidR="00AF75D9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C3AA1D6" w14:textId="77777777" w:rsidR="00AF75D9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C275631" w14:textId="1D0FECDE" w:rsidR="00AF75D9" w:rsidRDefault="00AF75D9" w:rsidP="00AF75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F75D9">
        <w:rPr>
          <w:rFonts w:cstheme="minorHAnsi"/>
          <w:b/>
          <w:bCs/>
        </w:rPr>
        <w:t>Spécificités du poste :</w:t>
      </w:r>
      <w:r w:rsidR="00D43AAF">
        <w:rPr>
          <w:rFonts w:cstheme="minorHAnsi"/>
          <w:b/>
          <w:bCs/>
        </w:rPr>
        <w:t>(1 sage-femme par secteur)</w:t>
      </w:r>
    </w:p>
    <w:p w14:paraId="35331AEB" w14:textId="77777777" w:rsidR="00AF75D9" w:rsidRPr="00AF75D9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C22587C" w14:textId="38572180" w:rsidR="00AF75D9" w:rsidRPr="00AF75D9" w:rsidRDefault="00AF75D9" w:rsidP="00AF75D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Horaires (12 heures de travail – 15 minutes de transmissions)</w:t>
      </w:r>
    </w:p>
    <w:p w14:paraId="4CA98036" w14:textId="115D4120" w:rsidR="00AF75D9" w:rsidRP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J</w:t>
      </w:r>
      <w:r w:rsidRPr="00AF75D9">
        <w:rPr>
          <w:rFonts w:cstheme="minorHAnsi"/>
        </w:rPr>
        <w:t xml:space="preserve">our : </w:t>
      </w:r>
      <w:r>
        <w:rPr>
          <w:rFonts w:cstheme="minorHAnsi"/>
        </w:rPr>
        <w:t>8h00-20h15</w:t>
      </w:r>
    </w:p>
    <w:p w14:paraId="68452745" w14:textId="77777777" w:rsid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Nuit : 20h00</w:t>
      </w:r>
      <w:r w:rsidRPr="00AF75D9">
        <w:rPr>
          <w:rFonts w:cstheme="minorHAnsi"/>
        </w:rPr>
        <w:t xml:space="preserve"> à </w:t>
      </w:r>
      <w:r>
        <w:rPr>
          <w:rFonts w:cstheme="minorHAnsi"/>
        </w:rPr>
        <w:t>-8h15</w:t>
      </w:r>
    </w:p>
    <w:p w14:paraId="388F4DF2" w14:textId="1D102948" w:rsidR="00AF75D9" w:rsidRP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F75D9">
        <w:rPr>
          <w:rFonts w:cstheme="minorHAnsi"/>
          <w:b/>
          <w:bCs/>
        </w:rPr>
        <w:t xml:space="preserve"> </w:t>
      </w:r>
    </w:p>
    <w:p w14:paraId="6CAE16E7" w14:textId="3DB1820B" w:rsidR="00AF75D9" w:rsidRDefault="00AF75D9" w:rsidP="00AF75D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Moyen mis à disposition conforme aux décrets de périnatalité de 1998</w:t>
      </w:r>
    </w:p>
    <w:p w14:paraId="5DD6A275" w14:textId="77777777" w:rsidR="00AF75D9" w:rsidRPr="00AF75D9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B17B86" w14:textId="77777777" w:rsidR="00AF75D9" w:rsidRPr="00AF75D9" w:rsidRDefault="00AF75D9" w:rsidP="00AF75D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F75D9">
        <w:rPr>
          <w:rFonts w:cstheme="minorHAnsi"/>
          <w:bCs/>
        </w:rPr>
        <w:t>Prévention - Sécurité</w:t>
      </w:r>
      <w:r w:rsidRPr="00AF75D9">
        <w:rPr>
          <w:rFonts w:cstheme="minorHAnsi"/>
          <w:b/>
          <w:bCs/>
        </w:rPr>
        <w:t xml:space="preserve"> </w:t>
      </w:r>
      <w:r w:rsidRPr="00AF75D9">
        <w:rPr>
          <w:rFonts w:cstheme="minorHAnsi"/>
          <w:i/>
          <w:iCs/>
        </w:rPr>
        <w:t xml:space="preserve">(risques liés au poste, habillement, protection) </w:t>
      </w:r>
      <w:r w:rsidRPr="00AF75D9">
        <w:rPr>
          <w:rFonts w:cstheme="minorHAnsi"/>
          <w:b/>
          <w:bCs/>
        </w:rPr>
        <w:t>:</w:t>
      </w:r>
    </w:p>
    <w:p w14:paraId="4CDCBB31" w14:textId="77777777" w:rsidR="00AF75D9" w:rsidRP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Risque d’exposition lié au sang et aux liquides biologiques</w:t>
      </w:r>
    </w:p>
    <w:p w14:paraId="4B0615DA" w14:textId="77777777" w:rsidR="00AF75D9" w:rsidRP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Habillage stérile et port de lunettes</w:t>
      </w:r>
    </w:p>
    <w:p w14:paraId="438117DF" w14:textId="77777777" w:rsidR="00AF75D9" w:rsidRPr="00AF75D9" w:rsidRDefault="00AF75D9" w:rsidP="00AF75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Tenue spécifique réservée pour ce secteur</w:t>
      </w:r>
    </w:p>
    <w:p w14:paraId="28C4C358" w14:textId="4A7DB162" w:rsidR="00855DFD" w:rsidRPr="00AF75D9" w:rsidRDefault="00AF75D9" w:rsidP="00AF75D9">
      <w:pPr>
        <w:tabs>
          <w:tab w:val="left" w:pos="1134"/>
        </w:tabs>
        <w:spacing w:after="0" w:line="240" w:lineRule="auto"/>
        <w:rPr>
          <w:rFonts w:cstheme="minorHAnsi"/>
        </w:rPr>
      </w:pPr>
      <w:r w:rsidRPr="00AF75D9">
        <w:rPr>
          <w:rFonts w:cstheme="minorHAnsi"/>
        </w:rPr>
        <w:t>Chaussures adaptées</w:t>
      </w:r>
    </w:p>
    <w:p w14:paraId="4FE072BC" w14:textId="1BBAD1A0" w:rsidR="00855DFD" w:rsidRDefault="00855DFD" w:rsidP="00C46940">
      <w:pPr>
        <w:tabs>
          <w:tab w:val="left" w:pos="1134"/>
        </w:tabs>
        <w:spacing w:after="0" w:line="240" w:lineRule="auto"/>
      </w:pPr>
    </w:p>
    <w:p w14:paraId="6908B0DA" w14:textId="77777777" w:rsidR="00AF75D9" w:rsidRDefault="00AF75D9" w:rsidP="00C46940">
      <w:pPr>
        <w:tabs>
          <w:tab w:val="left" w:pos="1134"/>
        </w:tabs>
        <w:spacing w:after="0" w:line="240" w:lineRule="auto"/>
      </w:pPr>
    </w:p>
    <w:p w14:paraId="19E32EE7" w14:textId="695FDBCE" w:rsidR="00A84EE6" w:rsidRPr="00320AA7" w:rsidRDefault="004049C2" w:rsidP="00320AA7">
      <w:pPr>
        <w:pStyle w:val="Paragraphedeliste"/>
        <w:numPr>
          <w:ilvl w:val="0"/>
          <w:numId w:val="6"/>
        </w:numPr>
        <w:shd w:val="clear" w:color="auto" w:fill="C6D9F1" w:themeFill="text2" w:themeFillTint="33"/>
        <w:spacing w:after="0" w:line="240" w:lineRule="auto"/>
        <w:ind w:left="284" w:hanging="349"/>
        <w:rPr>
          <w:b/>
        </w:rPr>
      </w:pPr>
      <w:r>
        <w:rPr>
          <w:b/>
        </w:rPr>
        <w:t xml:space="preserve">             </w:t>
      </w:r>
      <w:r w:rsidR="00855DFD">
        <w:rPr>
          <w:b/>
        </w:rPr>
        <w:t>MISSIONS</w:t>
      </w:r>
    </w:p>
    <w:p w14:paraId="50D7E972" w14:textId="46706852" w:rsidR="002B7CCB" w:rsidRDefault="002B7CCB" w:rsidP="002B7CCB">
      <w:pPr>
        <w:spacing w:after="0" w:line="240" w:lineRule="auto"/>
      </w:pPr>
    </w:p>
    <w:p w14:paraId="6885AF9E" w14:textId="3035D739" w:rsidR="00855DFD" w:rsidRDefault="00855DFD" w:rsidP="00855DF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55DFD">
        <w:rPr>
          <w:rFonts w:cstheme="minorHAnsi"/>
          <w:b/>
          <w:bCs/>
        </w:rPr>
        <w:t>Mission principale :</w:t>
      </w:r>
    </w:p>
    <w:p w14:paraId="1C8E8146" w14:textId="77777777" w:rsidR="00AF75D9" w:rsidRPr="00855DFD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BAF2A92" w14:textId="77777777" w:rsidR="00855DFD" w:rsidRP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5DFD">
        <w:rPr>
          <w:rFonts w:cstheme="minorHAnsi"/>
        </w:rPr>
        <w:t>Accueil et prise en charge des parturientes et de leur(s) nouveau-né(s)</w:t>
      </w:r>
    </w:p>
    <w:p w14:paraId="3A010BA4" w14:textId="77777777" w:rsidR="00855DFD" w:rsidRP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5DFD">
        <w:rPr>
          <w:rFonts w:cstheme="minorHAnsi"/>
        </w:rPr>
        <w:t>Accueil et prise en charge des urgences obstétricales</w:t>
      </w:r>
    </w:p>
    <w:p w14:paraId="55285BEF" w14:textId="776C6C9C" w:rsid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5DFD">
        <w:rPr>
          <w:rFonts w:cstheme="minorHAnsi"/>
        </w:rPr>
        <w:t>Surveillance du post-partum du couple mère/enfant</w:t>
      </w:r>
    </w:p>
    <w:p w14:paraId="158F91B6" w14:textId="77777777" w:rsidR="00855DFD" w:rsidRP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EEABF1" w14:textId="0CF83427" w:rsidR="00855DFD" w:rsidRDefault="00855DFD" w:rsidP="00855DF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55DFD">
        <w:rPr>
          <w:rFonts w:cstheme="minorHAnsi"/>
          <w:b/>
          <w:bCs/>
        </w:rPr>
        <w:t xml:space="preserve">Missions spécifiques </w:t>
      </w:r>
      <w:r w:rsidRPr="00855DFD">
        <w:rPr>
          <w:rFonts w:cstheme="minorHAnsi"/>
          <w:i/>
          <w:iCs/>
        </w:rPr>
        <w:t xml:space="preserve">(en complément de la mission principale) </w:t>
      </w:r>
      <w:r w:rsidRPr="00855DFD">
        <w:rPr>
          <w:rFonts w:cstheme="minorHAnsi"/>
          <w:b/>
          <w:bCs/>
        </w:rPr>
        <w:t>:</w:t>
      </w:r>
    </w:p>
    <w:p w14:paraId="28F57471" w14:textId="77777777" w:rsidR="00AF75D9" w:rsidRPr="00855DFD" w:rsidRDefault="00AF75D9" w:rsidP="00AF75D9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9AC9E1" w14:textId="6953F2FA" w:rsid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5DFD">
        <w:rPr>
          <w:rFonts w:cstheme="minorHAnsi"/>
        </w:rPr>
        <w:t>Vérification du chariot d’urgence</w:t>
      </w:r>
      <w:r>
        <w:rPr>
          <w:rFonts w:cstheme="minorHAnsi"/>
        </w:rPr>
        <w:t xml:space="preserve"> hémorragie de la délivrance</w:t>
      </w:r>
    </w:p>
    <w:p w14:paraId="549D4E71" w14:textId="419FF7DB" w:rsid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Vérification du charriot de réanimation du nouveau-né ainsi que les 3 tables de réanimation</w:t>
      </w:r>
    </w:p>
    <w:p w14:paraId="30F46F04" w14:textId="5D1B9782" w:rsidR="00CA4F34" w:rsidRPr="00855DFD" w:rsidRDefault="00CA4F34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Vérification du charriot urgence vitale</w:t>
      </w:r>
    </w:p>
    <w:p w14:paraId="073F68A6" w14:textId="1A6987A1" w:rsid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5DFD">
        <w:rPr>
          <w:rFonts w:cstheme="minorHAnsi"/>
        </w:rPr>
        <w:t>Vérification de la pharmacie (commandes, périmés)</w:t>
      </w:r>
    </w:p>
    <w:p w14:paraId="5D84EDF3" w14:textId="66D700E9" w:rsidR="00855DFD" w:rsidRPr="00855DFD" w:rsidRDefault="00855DFD" w:rsidP="00855D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Vérification du matériel (commandes)</w:t>
      </w:r>
    </w:p>
    <w:p w14:paraId="5E5FB458" w14:textId="6DEE6AE3" w:rsidR="00541416" w:rsidRDefault="00541416" w:rsidP="002B7CCB">
      <w:pPr>
        <w:spacing w:after="0" w:line="240" w:lineRule="auto"/>
      </w:pPr>
    </w:p>
    <w:p w14:paraId="3F4B7CEC" w14:textId="77777777" w:rsidR="004049C2" w:rsidRDefault="004049C2" w:rsidP="004049C2">
      <w:pPr>
        <w:spacing w:after="0" w:line="240" w:lineRule="auto"/>
      </w:pPr>
    </w:p>
    <w:p w14:paraId="39C49BB7" w14:textId="3622E4F4" w:rsidR="004049C2" w:rsidRDefault="004049C2" w:rsidP="004049C2">
      <w:pPr>
        <w:pStyle w:val="Paragraphedeliste"/>
        <w:numPr>
          <w:ilvl w:val="0"/>
          <w:numId w:val="6"/>
        </w:numPr>
        <w:shd w:val="clear" w:color="auto" w:fill="B8CCE4" w:themeFill="accent1" w:themeFillTint="66"/>
        <w:spacing w:after="0" w:line="240" w:lineRule="auto"/>
        <w:rPr>
          <w:b/>
        </w:rPr>
      </w:pPr>
      <w:r w:rsidRPr="004049C2">
        <w:rPr>
          <w:b/>
        </w:rPr>
        <w:t>PROFIL REQUIS</w:t>
      </w:r>
    </w:p>
    <w:p w14:paraId="73B636AF" w14:textId="402B83F2" w:rsidR="004049C2" w:rsidRDefault="004049C2" w:rsidP="004049C2">
      <w:pPr>
        <w:shd w:val="clear" w:color="auto" w:fill="FFFFFF" w:themeFill="background1"/>
        <w:spacing w:after="0" w:line="240" w:lineRule="auto"/>
        <w:rPr>
          <w:b/>
        </w:rPr>
      </w:pPr>
    </w:p>
    <w:p w14:paraId="6071B893" w14:textId="4FB03E1E" w:rsidR="004049C2" w:rsidRDefault="004049C2" w:rsidP="004049C2">
      <w:pPr>
        <w:shd w:val="clear" w:color="auto" w:fill="FFFFFF" w:themeFill="background1"/>
        <w:spacing w:after="0" w:line="240" w:lineRule="auto"/>
        <w:rPr>
          <w:b/>
        </w:rPr>
      </w:pPr>
    </w:p>
    <w:p w14:paraId="374BF54B" w14:textId="1D71B1BB" w:rsidR="004049C2" w:rsidRDefault="004049C2" w:rsidP="004049C2">
      <w:pPr>
        <w:pStyle w:val="Paragraphedeliste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b/>
        </w:rPr>
      </w:pPr>
      <w:r w:rsidRPr="004049C2">
        <w:rPr>
          <w:b/>
        </w:rPr>
        <w:t>Savoir</w:t>
      </w:r>
    </w:p>
    <w:p w14:paraId="2DBC1626" w14:textId="1CAA4614" w:rsidR="004049C2" w:rsidRDefault="004049C2" w:rsidP="004049C2">
      <w:pPr>
        <w:shd w:val="clear" w:color="auto" w:fill="FFFFFF" w:themeFill="background1"/>
        <w:spacing w:after="0" w:line="240" w:lineRule="auto"/>
        <w:rPr>
          <w:b/>
        </w:rPr>
      </w:pPr>
    </w:p>
    <w:p w14:paraId="4B4F1DBF" w14:textId="6E4071E3" w:rsidR="004049C2" w:rsidRDefault="004049C2" w:rsidP="004049C2">
      <w:pPr>
        <w:shd w:val="clear" w:color="auto" w:fill="FFFFFF" w:themeFill="background1"/>
        <w:spacing w:after="0" w:line="240" w:lineRule="auto"/>
        <w:rPr>
          <w:b/>
        </w:rPr>
      </w:pPr>
    </w:p>
    <w:p w14:paraId="395DFB1D" w14:textId="43120EF3" w:rsidR="004049C2" w:rsidRDefault="004049C2" w:rsidP="004049C2">
      <w:pPr>
        <w:shd w:val="clear" w:color="auto" w:fill="FFFFFF" w:themeFill="background1"/>
        <w:spacing w:after="0" w:line="240" w:lineRule="auto"/>
      </w:pPr>
      <w:r w:rsidRPr="004049C2">
        <w:t>Formation</w:t>
      </w:r>
      <w:r>
        <w:t xml:space="preserve"> aux urgences vitales (AFGSU)</w:t>
      </w:r>
    </w:p>
    <w:p w14:paraId="26D4632F" w14:textId="430B895F" w:rsidR="004049C2" w:rsidRDefault="004049C2" w:rsidP="004049C2">
      <w:pPr>
        <w:shd w:val="clear" w:color="auto" w:fill="FFFFFF" w:themeFill="background1"/>
        <w:spacing w:after="0" w:line="240" w:lineRule="auto"/>
      </w:pPr>
      <w:r>
        <w:t xml:space="preserve">Formation à la réanimation néonatale par la simulation dispensée par le Réseau Sécurité Naissance ou autre </w:t>
      </w:r>
    </w:p>
    <w:p w14:paraId="2CA1E64B" w14:textId="75647DF0" w:rsidR="004049C2" w:rsidRDefault="00CA4F34" w:rsidP="004049C2">
      <w:pPr>
        <w:shd w:val="clear" w:color="auto" w:fill="FFFFFF" w:themeFill="background1"/>
        <w:spacing w:after="0" w:line="240" w:lineRule="auto"/>
      </w:pPr>
      <w:r>
        <w:t>Formation à l’allaitement maternel</w:t>
      </w:r>
    </w:p>
    <w:p w14:paraId="3085D347" w14:textId="77777777" w:rsidR="004049C2" w:rsidRDefault="004049C2" w:rsidP="004049C2">
      <w:pPr>
        <w:pStyle w:val="Paragraphedeliste"/>
        <w:shd w:val="clear" w:color="auto" w:fill="FFFFFF" w:themeFill="background1"/>
        <w:spacing w:after="0" w:line="240" w:lineRule="auto"/>
        <w:rPr>
          <w:b/>
        </w:rPr>
      </w:pPr>
    </w:p>
    <w:p w14:paraId="19668F10" w14:textId="77777777" w:rsidR="004049C2" w:rsidRDefault="004049C2" w:rsidP="004049C2">
      <w:pPr>
        <w:pStyle w:val="Paragraphedeliste"/>
        <w:shd w:val="clear" w:color="auto" w:fill="FFFFFF" w:themeFill="background1"/>
        <w:spacing w:after="0" w:line="240" w:lineRule="auto"/>
        <w:rPr>
          <w:b/>
        </w:rPr>
      </w:pPr>
    </w:p>
    <w:p w14:paraId="5D2CCC75" w14:textId="75C3A233" w:rsidR="004049C2" w:rsidRDefault="004049C2" w:rsidP="004049C2">
      <w:pPr>
        <w:pStyle w:val="Paragraphedeliste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b/>
        </w:rPr>
      </w:pPr>
      <w:r w:rsidRPr="004049C2">
        <w:rPr>
          <w:b/>
        </w:rPr>
        <w:t>S</w:t>
      </w:r>
      <w:r>
        <w:rPr>
          <w:b/>
        </w:rPr>
        <w:t>avoir-</w:t>
      </w:r>
      <w:r w:rsidRPr="004049C2">
        <w:rPr>
          <w:b/>
        </w:rPr>
        <w:t>Faire</w:t>
      </w:r>
    </w:p>
    <w:p w14:paraId="6D327044" w14:textId="4EB38538" w:rsidR="00CA4F34" w:rsidRDefault="00CA4F34" w:rsidP="00CA4F34">
      <w:pPr>
        <w:shd w:val="clear" w:color="auto" w:fill="FFFFFF" w:themeFill="background1"/>
        <w:spacing w:after="0" w:line="240" w:lineRule="auto"/>
        <w:rPr>
          <w:b/>
        </w:rPr>
      </w:pPr>
    </w:p>
    <w:p w14:paraId="580AA729" w14:textId="42EEBB5B" w:rsidR="00CA4F34" w:rsidRDefault="00CA4F34" w:rsidP="00CA4F34">
      <w:pPr>
        <w:shd w:val="clear" w:color="auto" w:fill="FFFFFF" w:themeFill="background1"/>
        <w:spacing w:after="0" w:line="240" w:lineRule="auto"/>
        <w:rPr>
          <w:b/>
        </w:rPr>
      </w:pPr>
      <w:r>
        <w:rPr>
          <w:b/>
        </w:rPr>
        <w:t>En général :</w:t>
      </w:r>
    </w:p>
    <w:p w14:paraId="2347DDE9" w14:textId="77777777" w:rsidR="00CA4F34" w:rsidRPr="00CA4F34" w:rsidRDefault="00CA4F34" w:rsidP="00CA4F3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Connaître la physiologie et les pathologies obstétricales</w:t>
      </w:r>
    </w:p>
    <w:p w14:paraId="1718E852" w14:textId="1B36A1A3" w:rsidR="00CA4F34" w:rsidRPr="00CA4F34" w:rsidRDefault="00CA4F34" w:rsidP="00CA4F3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Connaître la physiologie et les besoins fondamentaux du nouveau-né</w:t>
      </w:r>
    </w:p>
    <w:p w14:paraId="31955FDE" w14:textId="310E1F6E" w:rsidR="00CA4F34" w:rsidRPr="00CA4F34" w:rsidRDefault="00CA4F34" w:rsidP="00CA4F3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Etablir une communication adaptée et créer une relation de confiance avec les usagers et les collègues</w:t>
      </w:r>
    </w:p>
    <w:p w14:paraId="4A8B8577" w14:textId="1BE4FCB4" w:rsidR="00CA4F34" w:rsidRPr="00CA4F34" w:rsidRDefault="00CA4F34" w:rsidP="00CA4F3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Rechercher, traiter et transmettre les informations dans le but d’assurer la continuité des soins</w:t>
      </w:r>
    </w:p>
    <w:p w14:paraId="2FD8A09D" w14:textId="39DA1897" w:rsidR="00CA4F34" w:rsidRPr="00CA4F34" w:rsidRDefault="00CA4F34" w:rsidP="00CA4F34">
      <w:pPr>
        <w:pStyle w:val="Paragraphedeliste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cstheme="minorHAnsi"/>
          <w:b/>
        </w:rPr>
      </w:pPr>
      <w:r w:rsidRPr="00CA4F34">
        <w:rPr>
          <w:rFonts w:cstheme="minorHAnsi"/>
        </w:rPr>
        <w:t>Assurer un rôle éducatif et d’accompagnement auprès des couples et des étudiants</w:t>
      </w:r>
    </w:p>
    <w:p w14:paraId="7714A7A5" w14:textId="16FCD382" w:rsidR="004049C2" w:rsidRDefault="004049C2" w:rsidP="004049C2">
      <w:pPr>
        <w:pStyle w:val="Paragraphedeliste"/>
        <w:shd w:val="clear" w:color="auto" w:fill="FFFFFF" w:themeFill="background1"/>
        <w:spacing w:after="0" w:line="240" w:lineRule="auto"/>
        <w:rPr>
          <w:b/>
        </w:rPr>
      </w:pPr>
    </w:p>
    <w:p w14:paraId="7C4AEFD9" w14:textId="5967E62D" w:rsidR="00CA4F34" w:rsidRDefault="00CA4F34" w:rsidP="00CA4F34">
      <w:pPr>
        <w:pStyle w:val="Paragraphedeliste"/>
        <w:shd w:val="clear" w:color="auto" w:fill="FFFFFF" w:themeFill="background1"/>
        <w:spacing w:after="0" w:line="240" w:lineRule="auto"/>
        <w:ind w:left="0"/>
        <w:rPr>
          <w:b/>
        </w:rPr>
      </w:pPr>
      <w:r>
        <w:rPr>
          <w:b/>
        </w:rPr>
        <w:t>En particulier :</w:t>
      </w:r>
    </w:p>
    <w:p w14:paraId="2DBF55FA" w14:textId="772F4EAC" w:rsidR="004049C2" w:rsidRPr="004049C2" w:rsidRDefault="004049C2" w:rsidP="004049C2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49C2">
        <w:rPr>
          <w:rFonts w:cstheme="minorHAnsi"/>
        </w:rPr>
        <w:t>Accueillir et prendre en charge les urgences obstétricales :</w:t>
      </w:r>
    </w:p>
    <w:p w14:paraId="2052357C" w14:textId="77D8F7CE" w:rsidR="004049C2" w:rsidRPr="004049C2" w:rsidRDefault="004049C2" w:rsidP="004049C2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4049C2">
        <w:rPr>
          <w:rFonts w:cstheme="minorHAnsi"/>
        </w:rPr>
        <w:t>oser un diagnostic médical</w:t>
      </w:r>
    </w:p>
    <w:p w14:paraId="372567FD" w14:textId="676A3088" w:rsidR="004049C2" w:rsidRPr="004049C2" w:rsidRDefault="004049C2" w:rsidP="004049C2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4049C2">
        <w:rPr>
          <w:rFonts w:cstheme="minorHAnsi"/>
        </w:rPr>
        <w:t>rendre en charge les urgences obstétricales relevant de sa compétence et appeler le médecin encas de pathologie</w:t>
      </w:r>
    </w:p>
    <w:p w14:paraId="3113363E" w14:textId="299C09D5" w:rsidR="004049C2" w:rsidRPr="004049C2" w:rsidRDefault="004049C2" w:rsidP="004049C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49C2">
        <w:rPr>
          <w:rFonts w:cstheme="minorHAnsi"/>
        </w:rPr>
        <w:t>Poser un diagnostic de travail et décider d’une hospitalisation</w:t>
      </w:r>
    </w:p>
    <w:p w14:paraId="4914C07D" w14:textId="325A07C2" w:rsidR="004049C2" w:rsidRPr="004049C2" w:rsidRDefault="004049C2" w:rsidP="004049C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49C2">
        <w:rPr>
          <w:rFonts w:cstheme="minorHAnsi"/>
        </w:rPr>
        <w:t xml:space="preserve">Surveiller le travail et la vitalité </w:t>
      </w:r>
      <w:r w:rsidR="00A10A8B" w:rsidRPr="004049C2">
        <w:rPr>
          <w:rFonts w:cstheme="minorHAnsi"/>
        </w:rPr>
        <w:t>fœtale</w:t>
      </w:r>
      <w:r w:rsidRPr="004049C2">
        <w:rPr>
          <w:rFonts w:cstheme="minorHAnsi"/>
        </w:rPr>
        <w:t xml:space="preserve"> par les examens cliniques et para cliniques</w:t>
      </w:r>
    </w:p>
    <w:p w14:paraId="3C295EB1" w14:textId="655D0DBB" w:rsidR="004049C2" w:rsidRPr="00A10A8B" w:rsidRDefault="004049C2" w:rsidP="00A10A8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Pratiquer l’accouchement normal</w:t>
      </w:r>
    </w:p>
    <w:p w14:paraId="37A0DA59" w14:textId="3DEE303D" w:rsidR="004049C2" w:rsidRPr="00A10A8B" w:rsidRDefault="004049C2" w:rsidP="00A10A8B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En collaboration avec l’obstétricien et/ou le pédiatre :</w:t>
      </w:r>
      <w:r w:rsidR="00A10A8B" w:rsidRPr="00A10A8B">
        <w:rPr>
          <w:rFonts w:cstheme="minorHAnsi"/>
        </w:rPr>
        <w:tab/>
      </w:r>
      <w:r w:rsidR="00A10A8B" w:rsidRPr="00A10A8B">
        <w:rPr>
          <w:rFonts w:cstheme="minorHAnsi"/>
        </w:rPr>
        <w:tab/>
      </w:r>
      <w:r w:rsidR="00A10A8B" w:rsidRPr="00A10A8B">
        <w:rPr>
          <w:rFonts w:cstheme="minorHAnsi"/>
        </w:rPr>
        <w:tab/>
      </w:r>
      <w:r w:rsidR="00A10A8B" w:rsidRPr="00A10A8B">
        <w:rPr>
          <w:rFonts w:cstheme="minorHAnsi"/>
        </w:rPr>
        <w:tab/>
      </w:r>
      <w:r w:rsidR="00A10A8B" w:rsidRPr="00A10A8B">
        <w:rPr>
          <w:rFonts w:cstheme="minorHAnsi"/>
        </w:rPr>
        <w:tab/>
      </w:r>
      <w:r w:rsidR="00A10A8B" w:rsidRPr="00A10A8B">
        <w:rPr>
          <w:rFonts w:cstheme="minorHAnsi"/>
        </w:rPr>
        <w:tab/>
      </w:r>
      <w:r w:rsidRPr="00A10A8B">
        <w:rPr>
          <w:rFonts w:cstheme="minorHAnsi"/>
        </w:rPr>
        <w:t xml:space="preserve"> décider des interventions à effectuer</w:t>
      </w:r>
      <w:r w:rsidR="00A10A8B" w:rsidRPr="00A10A8B">
        <w:rPr>
          <w:rFonts w:cstheme="minorHAnsi"/>
        </w:rPr>
        <w:t xml:space="preserve"> pour mener à bien ou faciliter </w:t>
      </w:r>
      <w:r w:rsidRPr="00A10A8B">
        <w:rPr>
          <w:rFonts w:cstheme="minorHAnsi"/>
        </w:rPr>
        <w:t>l’accouchement</w:t>
      </w:r>
    </w:p>
    <w:p w14:paraId="30E55F66" w14:textId="4669AF35" w:rsidR="004049C2" w:rsidRPr="004049C2" w:rsidRDefault="00A10A8B" w:rsidP="00A10A8B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4049C2">
        <w:rPr>
          <w:rFonts w:cstheme="minorHAnsi"/>
        </w:rPr>
        <w:t>Prendre</w:t>
      </w:r>
      <w:r w:rsidR="004049C2" w:rsidRPr="004049C2">
        <w:rPr>
          <w:rFonts w:cstheme="minorHAnsi"/>
        </w:rPr>
        <w:t xml:space="preserve"> en charge le nouveau-né pour toute naissance y compris par césarienne</w:t>
      </w:r>
    </w:p>
    <w:p w14:paraId="3E0FCF77" w14:textId="78EA1989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Surveiller cliniquement la mère et l’enfant en post-partum immédiat</w:t>
      </w:r>
    </w:p>
    <w:p w14:paraId="7F96EEF4" w14:textId="4FE214B7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Favoriser le lien couple mère/enfant</w:t>
      </w:r>
    </w:p>
    <w:p w14:paraId="5C5A07F7" w14:textId="308D02F0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Dépister toutes les complications liées à l’accouchement et en assurer la surveillance clinique</w:t>
      </w:r>
    </w:p>
    <w:p w14:paraId="04F07C5B" w14:textId="01D1754B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 xml:space="preserve">Etablir et mettre à jour le dossier médical </w:t>
      </w:r>
      <w:r w:rsidR="00A10A8B">
        <w:rPr>
          <w:rFonts w:cstheme="minorHAnsi"/>
        </w:rPr>
        <w:t>informatisé des patiente</w:t>
      </w:r>
      <w:r w:rsidR="00A10A8B" w:rsidRPr="00A10A8B">
        <w:rPr>
          <w:rFonts w:cstheme="minorHAnsi"/>
        </w:rPr>
        <w:t>s</w:t>
      </w:r>
      <w:r w:rsidR="00A10A8B">
        <w:rPr>
          <w:rFonts w:cstheme="minorHAnsi"/>
        </w:rPr>
        <w:t xml:space="preserve"> et nouveau-nés sur EASILY</w:t>
      </w:r>
    </w:p>
    <w:p w14:paraId="18DF5892" w14:textId="5582B7DB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 xml:space="preserve">Prescrire les thérapeutiques dans le cadre de son domaine de compétences via </w:t>
      </w:r>
      <w:r w:rsidR="00A10A8B">
        <w:rPr>
          <w:rFonts w:cstheme="minorHAnsi"/>
        </w:rPr>
        <w:t>EASILY</w:t>
      </w:r>
    </w:p>
    <w:p w14:paraId="4B55A4A4" w14:textId="19CB6CDD" w:rsidR="004049C2" w:rsidRPr="00A10A8B" w:rsidRDefault="004049C2" w:rsidP="00A10A8B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 xml:space="preserve">Réaliser le certificat d’accouchement, assurer la tenue du registre des naissances </w:t>
      </w:r>
      <w:r w:rsidR="00A10A8B">
        <w:rPr>
          <w:rFonts w:cstheme="minorHAnsi"/>
        </w:rPr>
        <w:t>faire parvenir à la GAP</w:t>
      </w:r>
    </w:p>
    <w:p w14:paraId="6EA69F3B" w14:textId="0B33BCAC" w:rsidR="004049C2" w:rsidRPr="00A10A8B" w:rsidRDefault="004049C2" w:rsidP="00A10A8B">
      <w:pPr>
        <w:pStyle w:val="Paragraphedeliste"/>
        <w:numPr>
          <w:ilvl w:val="0"/>
          <w:numId w:val="21"/>
        </w:numPr>
        <w:shd w:val="clear" w:color="auto" w:fill="FFFFFF" w:themeFill="background1"/>
        <w:tabs>
          <w:tab w:val="left" w:pos="1134"/>
        </w:tabs>
        <w:spacing w:after="0" w:line="240" w:lineRule="auto"/>
        <w:rPr>
          <w:rFonts w:cstheme="minorHAnsi"/>
          <w:b/>
        </w:rPr>
      </w:pPr>
      <w:r w:rsidRPr="004049C2">
        <w:rPr>
          <w:rFonts w:cstheme="minorHAnsi"/>
        </w:rPr>
        <w:t>Décider de transférer la mère et/ou l’enfant dans l’unité mère-enfant</w:t>
      </w:r>
      <w:r w:rsidR="00A10A8B">
        <w:rPr>
          <w:rFonts w:cstheme="minorHAnsi"/>
        </w:rPr>
        <w:t xml:space="preserve"> </w:t>
      </w:r>
    </w:p>
    <w:p w14:paraId="7E8B196C" w14:textId="141401F8" w:rsidR="00A10A8B" w:rsidRPr="00A10A8B" w:rsidRDefault="00A10A8B" w:rsidP="00A10A8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Sur sa propre prescription, après établissement du diagnostic, réaliser des soins adaptés à chaque</w:t>
      </w:r>
      <w:r>
        <w:rPr>
          <w:rFonts w:cstheme="minorHAnsi"/>
        </w:rPr>
        <w:t xml:space="preserve"> </w:t>
      </w:r>
      <w:r w:rsidRPr="00A10A8B">
        <w:rPr>
          <w:rFonts w:cstheme="minorHAnsi"/>
        </w:rPr>
        <w:t>situation et relevant de sa compétence pour la mère et le nouveau-né</w:t>
      </w:r>
    </w:p>
    <w:p w14:paraId="395B427D" w14:textId="1B297F07" w:rsidR="00A10A8B" w:rsidRPr="00A10A8B" w:rsidRDefault="00A10A8B" w:rsidP="00A10A8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Mettre en œuvre les protocoles médicaux</w:t>
      </w:r>
    </w:p>
    <w:p w14:paraId="7D1291CB" w14:textId="58866E92" w:rsidR="00A10A8B" w:rsidRPr="00A10A8B" w:rsidRDefault="00A10A8B" w:rsidP="00A10A8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Réaliser les soins prescrits par les médecins (obstétriciens, anesthésistes, pédiatres ou autres</w:t>
      </w:r>
    </w:p>
    <w:p w14:paraId="4C701786" w14:textId="1A56EE57" w:rsidR="00A10A8B" w:rsidRPr="00A10A8B" w:rsidRDefault="00D43AAF" w:rsidP="00CA4F3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proofErr w:type="gramStart"/>
      <w:r>
        <w:rPr>
          <w:rFonts w:cstheme="minorHAnsi"/>
        </w:rPr>
        <w:t>s</w:t>
      </w:r>
      <w:r w:rsidRPr="00A10A8B">
        <w:rPr>
          <w:rFonts w:cstheme="minorHAnsi"/>
        </w:rPr>
        <w:t>pécialistes</w:t>
      </w:r>
      <w:proofErr w:type="gramEnd"/>
      <w:r w:rsidR="00A10A8B" w:rsidRPr="00A10A8B">
        <w:rPr>
          <w:rFonts w:cstheme="minorHAnsi"/>
        </w:rPr>
        <w:t>)</w:t>
      </w:r>
    </w:p>
    <w:p w14:paraId="1D7A9C80" w14:textId="79C29920" w:rsidR="00A10A8B" w:rsidRPr="00A10A8B" w:rsidRDefault="00A10A8B" w:rsidP="00A10A8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Prendre en charge des patientes césarisées</w:t>
      </w:r>
    </w:p>
    <w:p w14:paraId="01F4FE56" w14:textId="77777777" w:rsidR="00A10A8B" w:rsidRDefault="00A10A8B" w:rsidP="00A10A8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 xml:space="preserve">Assurer la continuité des soins en collaboration avec ses collègues des différents secteurs du service </w:t>
      </w:r>
    </w:p>
    <w:p w14:paraId="7DAF8F0C" w14:textId="3A3E52B8" w:rsidR="00A10A8B" w:rsidRPr="00A10A8B" w:rsidRDefault="00A10A8B" w:rsidP="00A10A8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A8B">
        <w:rPr>
          <w:rFonts w:cstheme="minorHAnsi"/>
        </w:rPr>
        <w:t>Contrôler quotidiennement le matériel médical nécessaire à la prise en charge des patientes et en</w:t>
      </w:r>
      <w:r>
        <w:rPr>
          <w:rFonts w:cstheme="minorHAnsi"/>
        </w:rPr>
        <w:t xml:space="preserve"> </w:t>
      </w:r>
      <w:r w:rsidRPr="00A10A8B">
        <w:rPr>
          <w:rFonts w:cstheme="minorHAnsi"/>
        </w:rPr>
        <w:t>assurer la traçabilité</w:t>
      </w:r>
    </w:p>
    <w:p w14:paraId="530FB55F" w14:textId="0D994C06" w:rsidR="00A10A8B" w:rsidRPr="00943D0B" w:rsidRDefault="00A10A8B" w:rsidP="00943D0B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3D0B">
        <w:rPr>
          <w:rFonts w:cstheme="minorHAnsi"/>
        </w:rPr>
        <w:t>Assurer la gestion</w:t>
      </w:r>
      <w:r w:rsidR="00CA4F34">
        <w:rPr>
          <w:rFonts w:cstheme="minorHAnsi"/>
        </w:rPr>
        <w:t> :</w:t>
      </w:r>
    </w:p>
    <w:p w14:paraId="1CADDAA6" w14:textId="60A6C07D" w:rsidR="00A10A8B" w:rsidRPr="00A10A8B" w:rsidRDefault="00943D0B" w:rsidP="00943D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43AAF" w:rsidRPr="00A10A8B">
        <w:rPr>
          <w:rFonts w:cstheme="minorHAnsi"/>
        </w:rPr>
        <w:t>Des</w:t>
      </w:r>
      <w:r w:rsidR="00A10A8B" w:rsidRPr="00A10A8B">
        <w:rPr>
          <w:rFonts w:cstheme="minorHAnsi"/>
        </w:rPr>
        <w:t xml:space="preserve"> équipements médicaux et des dispositifs stériles : matériovi</w:t>
      </w:r>
      <w:r>
        <w:rPr>
          <w:rFonts w:cstheme="minorHAnsi"/>
        </w:rPr>
        <w:t xml:space="preserve">gilance et </w:t>
      </w:r>
      <w:r w:rsidR="00A10A8B" w:rsidRPr="00A10A8B">
        <w:rPr>
          <w:rFonts w:cstheme="minorHAnsi"/>
        </w:rPr>
        <w:t>pharmacovigilance</w:t>
      </w:r>
    </w:p>
    <w:p w14:paraId="54A9E3AD" w14:textId="4E60A7CB" w:rsidR="00A10A8B" w:rsidRPr="00A10A8B" w:rsidRDefault="00943D0B" w:rsidP="00943D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43AAF" w:rsidRPr="00A10A8B">
        <w:rPr>
          <w:rFonts w:cstheme="minorHAnsi"/>
        </w:rPr>
        <w:t>De</w:t>
      </w:r>
      <w:r w:rsidR="00A10A8B" w:rsidRPr="00A10A8B">
        <w:rPr>
          <w:rFonts w:cstheme="minorHAnsi"/>
        </w:rPr>
        <w:t xml:space="preserve"> la pharmacie, de la dotation des toxiques avec traçabilité</w:t>
      </w:r>
    </w:p>
    <w:p w14:paraId="149047BB" w14:textId="7A04BCA1" w:rsidR="00A10A8B" w:rsidRDefault="00943D0B" w:rsidP="00943D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D43AAF" w:rsidRPr="00A10A8B">
        <w:rPr>
          <w:rFonts w:cstheme="minorHAnsi"/>
        </w:rPr>
        <w:t>Du</w:t>
      </w:r>
      <w:r w:rsidR="00A10A8B" w:rsidRPr="00A10A8B">
        <w:rPr>
          <w:rFonts w:cstheme="minorHAnsi"/>
        </w:rPr>
        <w:t xml:space="preserve"> chariot d’urgence </w:t>
      </w:r>
      <w:r>
        <w:rPr>
          <w:rFonts w:cstheme="minorHAnsi"/>
        </w:rPr>
        <w:t>hémorragie du post partum</w:t>
      </w:r>
      <w:r w:rsidR="00D43AAF">
        <w:rPr>
          <w:rFonts w:cstheme="minorHAnsi"/>
        </w:rPr>
        <w:t xml:space="preserve"> en secteur accouchement</w:t>
      </w:r>
    </w:p>
    <w:p w14:paraId="7E1C8947" w14:textId="3A647416" w:rsidR="00A10A8B" w:rsidRPr="00A10A8B" w:rsidRDefault="00D43AAF" w:rsidP="00D43A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Du charriot d’urgence vitale en suite de naissance</w:t>
      </w:r>
    </w:p>
    <w:p w14:paraId="1CA0F369" w14:textId="735FD447" w:rsidR="00A10A8B" w:rsidRPr="00943D0B" w:rsidRDefault="00A10A8B" w:rsidP="00943D0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3D0B">
        <w:rPr>
          <w:rFonts w:cstheme="minorHAnsi"/>
        </w:rPr>
        <w:t xml:space="preserve">Coordonner les soins des AS </w:t>
      </w:r>
      <w:r w:rsidR="00943D0B">
        <w:rPr>
          <w:rFonts w:cstheme="minorHAnsi"/>
        </w:rPr>
        <w:t>/AP</w:t>
      </w:r>
    </w:p>
    <w:p w14:paraId="65A6C7C7" w14:textId="189118E4" w:rsidR="00A10A8B" w:rsidRDefault="00A10A8B" w:rsidP="00943D0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3D0B">
        <w:rPr>
          <w:rFonts w:cstheme="minorHAnsi"/>
        </w:rPr>
        <w:t>Assurer l’enseignement théorique et pratique des étudiants en stage et leur évaluation</w:t>
      </w:r>
    </w:p>
    <w:p w14:paraId="43BB29C3" w14:textId="712023FF" w:rsidR="00D43AAF" w:rsidRPr="00CA4F34" w:rsidRDefault="00D43AAF" w:rsidP="00D43AAF">
      <w:pPr>
        <w:pStyle w:val="Paragraphedeliste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cstheme="minorHAnsi"/>
        </w:rPr>
        <w:sectPr w:rsidR="00D43AAF" w:rsidRPr="00CA4F34" w:rsidSect="008F29C5">
          <w:headerReference w:type="even" r:id="rId8"/>
          <w:headerReference w:type="default" r:id="rId9"/>
          <w:headerReference w:type="firs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cstheme="minorHAnsi"/>
        </w:rPr>
        <w:t>Connaître l’outil informatique</w:t>
      </w:r>
    </w:p>
    <w:p w14:paraId="1174A78A" w14:textId="77777777" w:rsidR="00D43AAF" w:rsidRPr="00D43AAF" w:rsidRDefault="00D43AAF" w:rsidP="00D43AA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4B05D1" w14:textId="27790798" w:rsidR="00A10A8B" w:rsidRPr="00CA4F34" w:rsidRDefault="00A10A8B" w:rsidP="00CA4F34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Participer aux travaux de recherche : protocoles, EPP, etc.</w:t>
      </w:r>
    </w:p>
    <w:p w14:paraId="5AD9C24A" w14:textId="17610BD0" w:rsidR="00A10A8B" w:rsidRPr="00A10A8B" w:rsidRDefault="00A10A8B" w:rsidP="00A10A8B">
      <w:pPr>
        <w:pStyle w:val="Paragraphedeliste"/>
        <w:numPr>
          <w:ilvl w:val="0"/>
          <w:numId w:val="21"/>
        </w:numPr>
        <w:shd w:val="clear" w:color="auto" w:fill="FFFFFF" w:themeFill="background1"/>
        <w:tabs>
          <w:tab w:val="left" w:pos="1134"/>
        </w:tabs>
        <w:spacing w:after="0" w:line="240" w:lineRule="auto"/>
        <w:rPr>
          <w:rFonts w:cstheme="minorHAnsi"/>
          <w:b/>
        </w:rPr>
      </w:pPr>
      <w:r w:rsidRPr="00A10A8B">
        <w:rPr>
          <w:rFonts w:cstheme="minorHAnsi"/>
        </w:rPr>
        <w:t>Participer aux différents tests réalisés sur du nouveau matériel</w:t>
      </w:r>
    </w:p>
    <w:p w14:paraId="38119E4E" w14:textId="77777777" w:rsidR="004049C2" w:rsidRPr="00A10A8B" w:rsidRDefault="004049C2" w:rsidP="00A10A8B">
      <w:pPr>
        <w:pStyle w:val="Paragraphedeliste"/>
        <w:shd w:val="clear" w:color="auto" w:fill="FFFFFF" w:themeFill="background1"/>
        <w:tabs>
          <w:tab w:val="left" w:pos="1134"/>
        </w:tabs>
        <w:spacing w:after="0" w:line="240" w:lineRule="auto"/>
        <w:rPr>
          <w:rFonts w:cstheme="minorHAnsi"/>
          <w:b/>
        </w:rPr>
      </w:pPr>
    </w:p>
    <w:p w14:paraId="27D8B21B" w14:textId="4CFEC746" w:rsidR="004049C2" w:rsidRPr="00A10A8B" w:rsidRDefault="004049C2" w:rsidP="00A10A8B">
      <w:pPr>
        <w:shd w:val="clear" w:color="auto" w:fill="FFFFFF" w:themeFill="background1"/>
        <w:tabs>
          <w:tab w:val="left" w:pos="1134"/>
        </w:tabs>
        <w:spacing w:after="0" w:line="240" w:lineRule="auto"/>
        <w:rPr>
          <w:rFonts w:cstheme="minorHAnsi"/>
        </w:rPr>
      </w:pPr>
    </w:p>
    <w:p w14:paraId="652FB659" w14:textId="3AB619D8" w:rsidR="004049C2" w:rsidRDefault="004049C2" w:rsidP="004049C2">
      <w:pPr>
        <w:shd w:val="clear" w:color="auto" w:fill="FFFFFF" w:themeFill="background1"/>
        <w:spacing w:after="0" w:line="240" w:lineRule="auto"/>
        <w:rPr>
          <w:rFonts w:cstheme="minorHAnsi"/>
        </w:rPr>
      </w:pPr>
    </w:p>
    <w:p w14:paraId="770A4C41" w14:textId="7BC0F806" w:rsidR="00CA4F34" w:rsidRPr="00CA4F34" w:rsidRDefault="00CA4F34" w:rsidP="00CA4F34">
      <w:pPr>
        <w:pStyle w:val="Paragraphedeliste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cstheme="minorHAnsi"/>
          <w:b/>
        </w:rPr>
      </w:pPr>
      <w:r w:rsidRPr="00CA4F34">
        <w:rPr>
          <w:rFonts w:cstheme="minorHAnsi"/>
          <w:b/>
        </w:rPr>
        <w:t>Savoir-être</w:t>
      </w:r>
    </w:p>
    <w:p w14:paraId="0ADE55DE" w14:textId="603BEBD0" w:rsidR="004049C2" w:rsidRDefault="004049C2" w:rsidP="004049C2">
      <w:pPr>
        <w:shd w:val="clear" w:color="auto" w:fill="FFFFFF" w:themeFill="background1"/>
        <w:spacing w:after="0" w:line="240" w:lineRule="auto"/>
      </w:pPr>
    </w:p>
    <w:p w14:paraId="75D26EAA" w14:textId="6E43998E" w:rsidR="00CA4F34" w:rsidRDefault="00CA4F34" w:rsidP="004049C2">
      <w:pPr>
        <w:shd w:val="clear" w:color="auto" w:fill="FFFFFF" w:themeFill="background1"/>
        <w:spacing w:after="0" w:line="240" w:lineRule="auto"/>
      </w:pPr>
    </w:p>
    <w:p w14:paraId="5EE9AFB5" w14:textId="39637913" w:rsidR="00CA4F34" w:rsidRPr="00CA4F34" w:rsidRDefault="00CA4F34" w:rsidP="00CA4F3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Résistance physique et mentale, disponibilité, capacité d’écoute, rigueur, responsabilité, discernement et</w:t>
      </w:r>
      <w:r>
        <w:rPr>
          <w:rFonts w:cstheme="minorHAnsi"/>
        </w:rPr>
        <w:t xml:space="preserve"> </w:t>
      </w:r>
      <w:r w:rsidRPr="00CA4F34">
        <w:rPr>
          <w:rFonts w:cstheme="minorHAnsi"/>
        </w:rPr>
        <w:t>maitrise de soi.</w:t>
      </w:r>
    </w:p>
    <w:p w14:paraId="4606A28C" w14:textId="5AF24733" w:rsidR="00CA4F34" w:rsidRPr="00CA4F34" w:rsidRDefault="00CA4F34" w:rsidP="00CA4F3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Savoir communiquer et s’adapter</w:t>
      </w:r>
    </w:p>
    <w:p w14:paraId="0796AF00" w14:textId="1B99D58A" w:rsidR="00CA4F34" w:rsidRPr="00CA4F34" w:rsidRDefault="00CA4F34" w:rsidP="00CA4F3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Savoir anticiper et planifier les prises en charge en fonction des priorités et de l’urgence.</w:t>
      </w:r>
    </w:p>
    <w:p w14:paraId="3AC45A2F" w14:textId="68C560DC" w:rsidR="00CA4F34" w:rsidRPr="00CA4F34" w:rsidRDefault="00CA4F34" w:rsidP="00CA4F3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Avoir des capacités d’initiatives dans son domaine de compétences</w:t>
      </w:r>
    </w:p>
    <w:p w14:paraId="19C485FB" w14:textId="04340BB2" w:rsidR="00CA4F34" w:rsidRPr="00CA4F34" w:rsidRDefault="00CA4F34" w:rsidP="00CA4F3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4F34">
        <w:rPr>
          <w:rFonts w:cstheme="minorHAnsi"/>
        </w:rPr>
        <w:t>Faire preuve de curiosité intellectuelle</w:t>
      </w:r>
    </w:p>
    <w:p w14:paraId="08D1E338" w14:textId="77777777" w:rsidR="00541416" w:rsidRPr="00481988" w:rsidRDefault="00541416" w:rsidP="00984956">
      <w:pPr>
        <w:spacing w:after="0" w:line="240" w:lineRule="auto"/>
        <w:rPr>
          <w:sz w:val="20"/>
        </w:rPr>
      </w:pPr>
    </w:p>
    <w:sectPr w:rsidR="00541416" w:rsidRPr="00481988" w:rsidSect="004049C2">
      <w:headerReference w:type="default" r:id="rId11"/>
      <w:footerReference w:type="default" r:id="rId12"/>
      <w:pgSz w:w="11906" w:h="16838"/>
      <w:pgMar w:top="2410" w:right="1418" w:bottom="1134" w:left="1418" w:header="850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FCC5" w14:textId="77777777" w:rsidR="004E329F" w:rsidRDefault="004E329F" w:rsidP="00142C6D">
      <w:pPr>
        <w:spacing w:after="0" w:line="240" w:lineRule="auto"/>
      </w:pPr>
      <w:r>
        <w:separator/>
      </w:r>
    </w:p>
  </w:endnote>
  <w:endnote w:type="continuationSeparator" w:id="0">
    <w:p w14:paraId="09333BC8" w14:textId="77777777" w:rsidR="004E329F" w:rsidRDefault="004E329F" w:rsidP="0014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9415" w14:textId="5325B6AB" w:rsidR="009F0DE9" w:rsidRPr="00CA4F34" w:rsidRDefault="009F0DE9" w:rsidP="00CA4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F7C1" w14:textId="77777777" w:rsidR="004E329F" w:rsidRDefault="004E329F" w:rsidP="00142C6D">
      <w:pPr>
        <w:spacing w:after="0" w:line="240" w:lineRule="auto"/>
      </w:pPr>
      <w:r>
        <w:separator/>
      </w:r>
    </w:p>
  </w:footnote>
  <w:footnote w:type="continuationSeparator" w:id="0">
    <w:p w14:paraId="030C65FF" w14:textId="77777777" w:rsidR="004E329F" w:rsidRDefault="004E329F" w:rsidP="0014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F01E" w14:textId="77777777" w:rsidR="00D43AAF" w:rsidRDefault="00D43AA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3F479D5" wp14:editId="14F2BD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83120" cy="936625"/>
              <wp:effectExtent l="0" t="2314575" r="0" b="21875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83120" cy="936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07FB3" w14:textId="77777777" w:rsidR="00D43AAF" w:rsidRDefault="00D43AAF" w:rsidP="0098495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La version électronique fait foi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479D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65.6pt;height:73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14:paraId="27907FB3" w14:textId="77777777" w:rsidR="00D43AAF" w:rsidRDefault="00D43AAF" w:rsidP="0098495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La version électronique fait foi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433" w:type="dxa"/>
      <w:tblInd w:w="-147" w:type="dxa"/>
      <w:tblLayout w:type="fixed"/>
      <w:tblLook w:val="04A0" w:firstRow="1" w:lastRow="0" w:firstColumn="1" w:lastColumn="0" w:noHBand="0" w:noVBand="1"/>
    </w:tblPr>
    <w:tblGrid>
      <w:gridCol w:w="1985"/>
      <w:gridCol w:w="2239"/>
      <w:gridCol w:w="5209"/>
    </w:tblGrid>
    <w:tr w:rsidR="00D43AAF" w14:paraId="6D793553" w14:textId="77777777" w:rsidTr="00A60532">
      <w:tc>
        <w:tcPr>
          <w:tcW w:w="1985" w:type="dxa"/>
          <w:vMerge w:val="restart"/>
          <w:vAlign w:val="center"/>
        </w:tcPr>
        <w:p w14:paraId="32A37DD9" w14:textId="77777777" w:rsidR="00D43AAF" w:rsidRDefault="00D43AAF" w:rsidP="00010132">
          <w:pPr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3F51C2D8" wp14:editId="3EACA678">
                <wp:extent cx="1118654" cy="818707"/>
                <wp:effectExtent l="0" t="0" r="5715" b="63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opita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269" cy="825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9" w:type="dxa"/>
        </w:tcPr>
        <w:p w14:paraId="451FC606" w14:textId="77777777" w:rsidR="00D43AAF" w:rsidRDefault="00D43AAF" w:rsidP="002B7CCB">
          <w:r>
            <w:t xml:space="preserve">Réf : </w:t>
          </w:r>
          <w:bookmarkStart w:id="5" w:name="P_REF"/>
          <w:r>
            <w:t>P_REF</w:t>
          </w:r>
          <w:bookmarkEnd w:id="5"/>
        </w:p>
      </w:tc>
      <w:tc>
        <w:tcPr>
          <w:tcW w:w="5209" w:type="dxa"/>
          <w:vMerge w:val="restart"/>
          <w:vAlign w:val="center"/>
        </w:tcPr>
        <w:p w14:paraId="6EFCA600" w14:textId="77777777" w:rsidR="00D43AAF" w:rsidRDefault="00D43AAF" w:rsidP="00010132">
          <w:pPr>
            <w:jc w:val="center"/>
          </w:pPr>
          <w:bookmarkStart w:id="6" w:name="P_TITLE"/>
          <w:r>
            <w:rPr>
              <w:sz w:val="28"/>
            </w:rPr>
            <w:t>P_TITLE</w:t>
          </w:r>
          <w:bookmarkEnd w:id="6"/>
        </w:p>
      </w:tc>
    </w:tr>
    <w:tr w:rsidR="00D43AAF" w14:paraId="684F7EBC" w14:textId="77777777" w:rsidTr="00A60532">
      <w:tc>
        <w:tcPr>
          <w:tcW w:w="1985" w:type="dxa"/>
          <w:vMerge/>
        </w:tcPr>
        <w:p w14:paraId="5DFF9D92" w14:textId="77777777" w:rsidR="00D43AAF" w:rsidRDefault="00D43AAF" w:rsidP="00010132"/>
      </w:tc>
      <w:tc>
        <w:tcPr>
          <w:tcW w:w="2239" w:type="dxa"/>
        </w:tcPr>
        <w:p w14:paraId="324CE3F3" w14:textId="77777777" w:rsidR="00D43AAF" w:rsidRDefault="00D43AAF" w:rsidP="00A60532">
          <w:r>
            <w:t xml:space="preserve">Version : </w:t>
          </w:r>
          <w:bookmarkStart w:id="7" w:name="P_REVISION"/>
          <w:r>
            <w:t>P_REVISION</w:t>
          </w:r>
          <w:bookmarkEnd w:id="7"/>
        </w:p>
      </w:tc>
      <w:tc>
        <w:tcPr>
          <w:tcW w:w="5209" w:type="dxa"/>
          <w:vMerge/>
        </w:tcPr>
        <w:p w14:paraId="4AD1A90F" w14:textId="77777777" w:rsidR="00D43AAF" w:rsidRDefault="00D43AAF" w:rsidP="00010132"/>
      </w:tc>
    </w:tr>
    <w:tr w:rsidR="00D43AAF" w14:paraId="2263C8F4" w14:textId="77777777" w:rsidTr="00A60532">
      <w:tc>
        <w:tcPr>
          <w:tcW w:w="1985" w:type="dxa"/>
          <w:vMerge/>
        </w:tcPr>
        <w:p w14:paraId="4CBDEDC7" w14:textId="77777777" w:rsidR="00D43AAF" w:rsidRDefault="00D43AAF" w:rsidP="00010132"/>
      </w:tc>
      <w:tc>
        <w:tcPr>
          <w:tcW w:w="2239" w:type="dxa"/>
        </w:tcPr>
        <w:p w14:paraId="2D57D252" w14:textId="77777777" w:rsidR="00D43AAF" w:rsidRDefault="00D43AAF" w:rsidP="00010132">
          <w:r>
            <w:t>Date d’application :</w:t>
          </w:r>
        </w:p>
        <w:p w14:paraId="1D2C6444" w14:textId="77777777" w:rsidR="00D43AAF" w:rsidRDefault="00D43AAF" w:rsidP="00010132">
          <w:bookmarkStart w:id="8" w:name="P_APPLICATION_DATE"/>
          <w:r>
            <w:t>P_APPLICATION_DATE</w:t>
          </w:r>
          <w:bookmarkEnd w:id="8"/>
        </w:p>
      </w:tc>
      <w:tc>
        <w:tcPr>
          <w:tcW w:w="5209" w:type="dxa"/>
          <w:vMerge/>
        </w:tcPr>
        <w:p w14:paraId="4B0F3B53" w14:textId="77777777" w:rsidR="00D43AAF" w:rsidRDefault="00D43AAF" w:rsidP="00010132"/>
      </w:tc>
    </w:tr>
    <w:tr w:rsidR="00D43AAF" w14:paraId="45BFB9A9" w14:textId="77777777" w:rsidTr="00A60532">
      <w:tc>
        <w:tcPr>
          <w:tcW w:w="1985" w:type="dxa"/>
          <w:vMerge/>
        </w:tcPr>
        <w:p w14:paraId="6920FE66" w14:textId="77777777" w:rsidR="00D43AAF" w:rsidRDefault="00D43AAF" w:rsidP="00010132"/>
      </w:tc>
      <w:tc>
        <w:tcPr>
          <w:tcW w:w="2239" w:type="dxa"/>
        </w:tcPr>
        <w:p w14:paraId="31CC6D04" w14:textId="7DED6954" w:rsidR="00D43AAF" w:rsidRDefault="00D43AAF" w:rsidP="00010132"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 xml:space="preserve"> sur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4</w:t>
          </w:r>
          <w:r>
            <w:rPr>
              <w:b/>
            </w:rPr>
            <w:fldChar w:fldCharType="end"/>
          </w:r>
        </w:p>
      </w:tc>
      <w:tc>
        <w:tcPr>
          <w:tcW w:w="5209" w:type="dxa"/>
          <w:vMerge/>
        </w:tcPr>
        <w:p w14:paraId="0A7F03C1" w14:textId="77777777" w:rsidR="00D43AAF" w:rsidRDefault="00D43AAF" w:rsidP="00010132"/>
      </w:tc>
    </w:tr>
  </w:tbl>
  <w:p w14:paraId="67426B39" w14:textId="77777777" w:rsidR="00D43AAF" w:rsidRPr="00142C6D" w:rsidRDefault="00D43AAF" w:rsidP="00142C6D">
    <w:pPr>
      <w:pStyle w:val="En-tte"/>
      <w:rPr>
        <w:sz w:val="2"/>
        <w:szCs w:val="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07B26CF" wp14:editId="0F8C85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83120" cy="936625"/>
              <wp:effectExtent l="0" t="2314575" r="0" b="218757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83120" cy="936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FB963" w14:textId="77777777" w:rsidR="00D43AAF" w:rsidRDefault="00D43AAF" w:rsidP="0098495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La version électronique fait foi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B26C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565.6pt;height:73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6D7FB963" w14:textId="77777777" w:rsidR="00D43AAF" w:rsidRDefault="00D43AAF" w:rsidP="0098495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La version électronique fait foi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9CDE" w14:textId="77777777" w:rsidR="00D43AAF" w:rsidRDefault="00000000">
    <w:pPr>
      <w:pStyle w:val="En-tte"/>
    </w:pPr>
    <w:r>
      <w:rPr>
        <w:noProof/>
      </w:rPr>
      <w:pict w14:anchorId="7E3DE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65.6pt;height:73.7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1pt" string="La version électronique fait fo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811A" w14:textId="77777777" w:rsidR="009F0DE9" w:rsidRPr="00CA4F34" w:rsidRDefault="009F0DE9" w:rsidP="00CA4F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7E8"/>
    <w:multiLevelType w:val="hybridMultilevel"/>
    <w:tmpl w:val="1ACA423A"/>
    <w:lvl w:ilvl="0" w:tplc="257A0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467"/>
    <w:multiLevelType w:val="hybridMultilevel"/>
    <w:tmpl w:val="25580D3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2666E"/>
    <w:multiLevelType w:val="hybridMultilevel"/>
    <w:tmpl w:val="A8D463E8"/>
    <w:lvl w:ilvl="0" w:tplc="B660092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147F0"/>
    <w:multiLevelType w:val="hybridMultilevel"/>
    <w:tmpl w:val="F7E6BCA6"/>
    <w:lvl w:ilvl="0" w:tplc="B66009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411A"/>
    <w:multiLevelType w:val="hybridMultilevel"/>
    <w:tmpl w:val="1BACFC1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96F2A"/>
    <w:multiLevelType w:val="hybridMultilevel"/>
    <w:tmpl w:val="79E272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F1D61"/>
    <w:multiLevelType w:val="hybridMultilevel"/>
    <w:tmpl w:val="A55E7F4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665B"/>
    <w:multiLevelType w:val="hybridMultilevel"/>
    <w:tmpl w:val="0DBC4C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E207CC"/>
    <w:multiLevelType w:val="hybridMultilevel"/>
    <w:tmpl w:val="25F0F59A"/>
    <w:lvl w:ilvl="0" w:tplc="01E85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498"/>
    <w:multiLevelType w:val="hybridMultilevel"/>
    <w:tmpl w:val="29E800D0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05CCF"/>
    <w:multiLevelType w:val="hybridMultilevel"/>
    <w:tmpl w:val="62E2E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C6581"/>
    <w:multiLevelType w:val="hybridMultilevel"/>
    <w:tmpl w:val="9ECA364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C3D1A"/>
    <w:multiLevelType w:val="hybridMultilevel"/>
    <w:tmpl w:val="B2D4EF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7B35"/>
    <w:multiLevelType w:val="hybridMultilevel"/>
    <w:tmpl w:val="F830168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F5579"/>
    <w:multiLevelType w:val="hybridMultilevel"/>
    <w:tmpl w:val="B890F6B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2B2D04"/>
    <w:multiLevelType w:val="hybridMultilevel"/>
    <w:tmpl w:val="621EA9EA"/>
    <w:lvl w:ilvl="0" w:tplc="3FC24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C44A8"/>
    <w:multiLevelType w:val="hybridMultilevel"/>
    <w:tmpl w:val="8B7CB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3724"/>
    <w:multiLevelType w:val="hybridMultilevel"/>
    <w:tmpl w:val="38183F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337B"/>
    <w:multiLevelType w:val="hybridMultilevel"/>
    <w:tmpl w:val="EC54069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623A9A"/>
    <w:multiLevelType w:val="hybridMultilevel"/>
    <w:tmpl w:val="F90E32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22C84"/>
    <w:multiLevelType w:val="multilevel"/>
    <w:tmpl w:val="E4D67AE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9777E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B625F6"/>
    <w:multiLevelType w:val="hybridMultilevel"/>
    <w:tmpl w:val="1D2C9596"/>
    <w:lvl w:ilvl="0" w:tplc="53149A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92390"/>
    <w:multiLevelType w:val="hybridMultilevel"/>
    <w:tmpl w:val="10F01E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BE661F"/>
    <w:multiLevelType w:val="hybridMultilevel"/>
    <w:tmpl w:val="781EA47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266430">
    <w:abstractNumId w:val="20"/>
  </w:num>
  <w:num w:numId="2" w16cid:durableId="1492939587">
    <w:abstractNumId w:val="21"/>
  </w:num>
  <w:num w:numId="3" w16cid:durableId="1106342714">
    <w:abstractNumId w:val="8"/>
  </w:num>
  <w:num w:numId="4" w16cid:durableId="1155999542">
    <w:abstractNumId w:val="17"/>
  </w:num>
  <w:num w:numId="5" w16cid:durableId="291592881">
    <w:abstractNumId w:val="0"/>
  </w:num>
  <w:num w:numId="6" w16cid:durableId="2062748898">
    <w:abstractNumId w:val="9"/>
  </w:num>
  <w:num w:numId="7" w16cid:durableId="1744839518">
    <w:abstractNumId w:val="22"/>
  </w:num>
  <w:num w:numId="8" w16cid:durableId="1041634221">
    <w:abstractNumId w:val="7"/>
  </w:num>
  <w:num w:numId="9" w16cid:durableId="337194857">
    <w:abstractNumId w:val="10"/>
  </w:num>
  <w:num w:numId="10" w16cid:durableId="1947610640">
    <w:abstractNumId w:val="15"/>
  </w:num>
  <w:num w:numId="11" w16cid:durableId="1855462835">
    <w:abstractNumId w:val="16"/>
  </w:num>
  <w:num w:numId="12" w16cid:durableId="1618678570">
    <w:abstractNumId w:val="19"/>
  </w:num>
  <w:num w:numId="13" w16cid:durableId="558637503">
    <w:abstractNumId w:val="6"/>
  </w:num>
  <w:num w:numId="14" w16cid:durableId="349569862">
    <w:abstractNumId w:val="12"/>
  </w:num>
  <w:num w:numId="15" w16cid:durableId="1616863889">
    <w:abstractNumId w:val="3"/>
  </w:num>
  <w:num w:numId="16" w16cid:durableId="1352799374">
    <w:abstractNumId w:val="11"/>
  </w:num>
  <w:num w:numId="17" w16cid:durableId="101534685">
    <w:abstractNumId w:val="2"/>
  </w:num>
  <w:num w:numId="18" w16cid:durableId="541282445">
    <w:abstractNumId w:val="1"/>
  </w:num>
  <w:num w:numId="19" w16cid:durableId="1679312419">
    <w:abstractNumId w:val="24"/>
  </w:num>
  <w:num w:numId="20" w16cid:durableId="1089497921">
    <w:abstractNumId w:val="13"/>
  </w:num>
  <w:num w:numId="21" w16cid:durableId="95564597">
    <w:abstractNumId w:val="18"/>
  </w:num>
  <w:num w:numId="22" w16cid:durableId="1997760240">
    <w:abstractNumId w:val="23"/>
  </w:num>
  <w:num w:numId="23" w16cid:durableId="1945452492">
    <w:abstractNumId w:val="14"/>
  </w:num>
  <w:num w:numId="24" w16cid:durableId="179662044">
    <w:abstractNumId w:val="4"/>
  </w:num>
  <w:num w:numId="25" w16cid:durableId="503127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C5"/>
    <w:rsid w:val="00010132"/>
    <w:rsid w:val="00085301"/>
    <w:rsid w:val="000F44CD"/>
    <w:rsid w:val="00111A0C"/>
    <w:rsid w:val="00126C15"/>
    <w:rsid w:val="00142C6D"/>
    <w:rsid w:val="00153BD6"/>
    <w:rsid w:val="00163763"/>
    <w:rsid w:val="001B641B"/>
    <w:rsid w:val="0023270B"/>
    <w:rsid w:val="00296F4C"/>
    <w:rsid w:val="002B7CCB"/>
    <w:rsid w:val="002E74FC"/>
    <w:rsid w:val="00304F23"/>
    <w:rsid w:val="00320AA7"/>
    <w:rsid w:val="00334081"/>
    <w:rsid w:val="0038645D"/>
    <w:rsid w:val="004049C2"/>
    <w:rsid w:val="00481988"/>
    <w:rsid w:val="004900C4"/>
    <w:rsid w:val="004B1608"/>
    <w:rsid w:val="004E329F"/>
    <w:rsid w:val="00541416"/>
    <w:rsid w:val="00545799"/>
    <w:rsid w:val="00562EA6"/>
    <w:rsid w:val="00564FF9"/>
    <w:rsid w:val="00570F6E"/>
    <w:rsid w:val="00575A40"/>
    <w:rsid w:val="005A1EC9"/>
    <w:rsid w:val="00617472"/>
    <w:rsid w:val="006329CA"/>
    <w:rsid w:val="006C5D53"/>
    <w:rsid w:val="00795EE0"/>
    <w:rsid w:val="00855DFD"/>
    <w:rsid w:val="008F29C5"/>
    <w:rsid w:val="00943D0B"/>
    <w:rsid w:val="00984956"/>
    <w:rsid w:val="009C406B"/>
    <w:rsid w:val="009F0DE9"/>
    <w:rsid w:val="009F54E8"/>
    <w:rsid w:val="00A10A8B"/>
    <w:rsid w:val="00A13970"/>
    <w:rsid w:val="00A178AA"/>
    <w:rsid w:val="00A60532"/>
    <w:rsid w:val="00A84EE6"/>
    <w:rsid w:val="00A90F85"/>
    <w:rsid w:val="00AA7F53"/>
    <w:rsid w:val="00AD741E"/>
    <w:rsid w:val="00AF75D9"/>
    <w:rsid w:val="00B358E0"/>
    <w:rsid w:val="00B97DFC"/>
    <w:rsid w:val="00BA1D75"/>
    <w:rsid w:val="00C46940"/>
    <w:rsid w:val="00CA4F34"/>
    <w:rsid w:val="00CE2389"/>
    <w:rsid w:val="00D27AFB"/>
    <w:rsid w:val="00D43AAF"/>
    <w:rsid w:val="00DC63FD"/>
    <w:rsid w:val="00E008B8"/>
    <w:rsid w:val="00E53CF3"/>
    <w:rsid w:val="00E768D8"/>
    <w:rsid w:val="00EE0F67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1C8D"/>
  <w15:docId w15:val="{BEF161BB-6645-431E-A8A5-F7F9F625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2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C6D"/>
  </w:style>
  <w:style w:type="paragraph" w:styleId="Pieddepage">
    <w:name w:val="footer"/>
    <w:basedOn w:val="Normal"/>
    <w:link w:val="PieddepageCar"/>
    <w:uiPriority w:val="99"/>
    <w:unhideWhenUsed/>
    <w:rsid w:val="00142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C6D"/>
  </w:style>
  <w:style w:type="paragraph" w:styleId="Paragraphedeliste">
    <w:name w:val="List Paragraph"/>
    <w:basedOn w:val="Normal"/>
    <w:uiPriority w:val="34"/>
    <w:qFormat/>
    <w:rsid w:val="00142C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08B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08B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C63F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14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10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22BF-2AB9-4A98-9BC0-049FB97B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GERARDIN</dc:creator>
  <cp:lastModifiedBy>LEMAIRE Sandrine</cp:lastModifiedBy>
  <cp:revision>2</cp:revision>
  <dcterms:created xsi:type="dcterms:W3CDTF">2025-06-10T13:10:00Z</dcterms:created>
  <dcterms:modified xsi:type="dcterms:W3CDTF">2025-06-10T13:10:00Z</dcterms:modified>
</cp:coreProperties>
</file>